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ED48F" w14:textId="77777777" w:rsidR="009B4F9D" w:rsidRDefault="00EC55A1">
      <w:r>
        <w:rPr>
          <w:rFonts w:cstheme="minorHAnsi"/>
          <w:b/>
          <w:noProof/>
          <w:color w:val="0070C0"/>
          <w:sz w:val="30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AB036" wp14:editId="4C437E7F">
                <wp:simplePos x="0" y="0"/>
                <wp:positionH relativeFrom="margin">
                  <wp:posOffset>203200</wp:posOffset>
                </wp:positionH>
                <wp:positionV relativeFrom="paragraph">
                  <wp:posOffset>1111250</wp:posOffset>
                </wp:positionV>
                <wp:extent cx="5397500" cy="2146300"/>
                <wp:effectExtent l="0" t="0" r="127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0" cy="214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2E6C7" w14:textId="78461A1F" w:rsidR="0029660C" w:rsidRPr="00D75515" w:rsidRDefault="0029660C" w:rsidP="00C525A0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70C0"/>
                                <w:sz w:val="26"/>
                              </w:rPr>
                            </w:pPr>
                            <w:r w:rsidRPr="00D75515">
                              <w:rPr>
                                <w:rFonts w:cstheme="minorHAnsi"/>
                                <w:b/>
                                <w:color w:val="0070C0"/>
                                <w:sz w:val="26"/>
                              </w:rPr>
                              <w:t xml:space="preserve">Earth and Space Science </w:t>
                            </w:r>
                            <w:r w:rsidR="009B5E4E" w:rsidRPr="00D75515">
                              <w:rPr>
                                <w:rFonts w:cstheme="minorHAnsi"/>
                                <w:b/>
                                <w:color w:val="0070C0"/>
                                <w:sz w:val="26"/>
                              </w:rPr>
                              <w:t>teacher support</w:t>
                            </w:r>
                            <w:r w:rsidRPr="00D75515">
                              <w:rPr>
                                <w:rFonts w:cstheme="minorHAnsi"/>
                                <w:b/>
                                <w:color w:val="0070C0"/>
                                <w:sz w:val="26"/>
                              </w:rPr>
                              <w:t xml:space="preserve"> day</w:t>
                            </w:r>
                            <w:r w:rsidR="00231E66">
                              <w:rPr>
                                <w:rFonts w:cstheme="minorHAnsi"/>
                                <w:b/>
                                <w:color w:val="0070C0"/>
                                <w:sz w:val="26"/>
                              </w:rPr>
                              <w:t xml:space="preserve"> – Full ESS courses</w:t>
                            </w:r>
                          </w:p>
                          <w:p w14:paraId="09AC5FC0" w14:textId="4165247A" w:rsidR="00EC55A1" w:rsidRPr="00EC55A1" w:rsidRDefault="0072286A" w:rsidP="00EC55A1">
                            <w:pPr>
                              <w:spacing w:line="240" w:lineRule="auto"/>
                              <w:rPr>
                                <w:rFonts w:eastAsia="Arial" w:cstheme="minorHAnsi"/>
                              </w:rPr>
                            </w:pPr>
                            <w:sdt>
                              <w:sdtPr>
                                <w:tag w:val="goog_rdk_2"/>
                                <w:id w:val="-2110257896"/>
                              </w:sdtPr>
                              <w:sdtEndPr>
                                <w:rPr>
                                  <w:rFonts w:cstheme="minorHAnsi"/>
                                </w:rPr>
                              </w:sdtEndPr>
                              <w:sdtContent>
                                <w:r w:rsidR="00EC55A1" w:rsidRPr="00EC55A1">
                                  <w:rPr>
                                    <w:rFonts w:eastAsia="Arial" w:cstheme="minorHAnsi"/>
                                    <w:b/>
                                  </w:rPr>
                                  <w:t xml:space="preserve">When: </w:t>
                                </w:r>
                              </w:sdtContent>
                            </w:sdt>
                            <w:r w:rsidR="00231E66">
                              <w:rPr>
                                <w:rFonts w:cstheme="minorHAnsi"/>
                              </w:rPr>
                              <w:t>August 20</w:t>
                            </w:r>
                            <w:r w:rsidR="00231E66" w:rsidRPr="00231E66">
                              <w:rPr>
                                <w:rFonts w:cstheme="minorHAnsi"/>
                                <w:vertAlign w:val="superscript"/>
                              </w:rPr>
                              <w:t>th</w:t>
                            </w:r>
                            <w:r w:rsidR="00231E66">
                              <w:rPr>
                                <w:rFonts w:cstheme="minorHAnsi"/>
                              </w:rPr>
                              <w:t>, 2019. 9.00 am – 3.00 pm</w:t>
                            </w:r>
                          </w:p>
                          <w:p w14:paraId="34E1FB1A" w14:textId="705F103B" w:rsidR="00EC55A1" w:rsidRPr="00EC55A1" w:rsidRDefault="0072286A" w:rsidP="00EC55A1">
                            <w:pPr>
                              <w:spacing w:line="240" w:lineRule="auto"/>
                              <w:rPr>
                                <w:rFonts w:eastAsia="Arial" w:cstheme="minorHAnsi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</w:rPr>
                                <w:tag w:val="goog_rdk_3"/>
                                <w:id w:val="-1235853491"/>
                              </w:sdtPr>
                              <w:sdtEndPr/>
                              <w:sdtContent>
                                <w:r w:rsidR="00EC55A1" w:rsidRPr="00EC55A1">
                                  <w:rPr>
                                    <w:rFonts w:eastAsia="Arial" w:cstheme="minorHAnsi"/>
                                    <w:b/>
                                  </w:rPr>
                                  <w:t xml:space="preserve">Where: </w:t>
                                </w:r>
                                <w:proofErr w:type="spellStart"/>
                                <w:r w:rsidR="00231E66">
                                  <w:rPr>
                                    <w:rFonts w:eastAsia="Arial" w:cstheme="minorHAnsi"/>
                                    <w:b/>
                                  </w:rPr>
                                  <w:t>Kohia</w:t>
                                </w:r>
                                <w:proofErr w:type="spellEnd"/>
                              </w:sdtContent>
                            </w:sdt>
                            <w:r w:rsidR="00231E66">
                              <w:rPr>
                                <w:rFonts w:cstheme="minorHAnsi"/>
                              </w:rPr>
                              <w:t xml:space="preserve"> Centre. </w:t>
                            </w:r>
                            <w:r w:rsidR="00231E66" w:rsidRPr="00231E66">
                              <w:rPr>
                                <w:rFonts w:cstheme="minorHAnsi"/>
                                <w:color w:val="222222"/>
                                <w:shd w:val="clear" w:color="auto" w:fill="FFFFFF"/>
                              </w:rPr>
                              <w:t>Gate 1 78 Epsom Ave, Epsom, Auckland 1023, parking at Gate 2, 76 Epsom Ave, Epsom, Auckland 1023</w:t>
                            </w:r>
                          </w:p>
                          <w:p w14:paraId="5C6AF0AE" w14:textId="77777777" w:rsidR="00792AFE" w:rsidRPr="00D75515" w:rsidRDefault="00EC55A1" w:rsidP="00EC55A1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D7551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92AFE" w:rsidRPr="00D7551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Cost: </w:t>
                            </w:r>
                            <w:r w:rsidR="00720EDA" w:rsidRPr="00D7551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highlight w:val="yellow"/>
                              </w:rPr>
                              <w:t>No fee</w:t>
                            </w:r>
                            <w:r w:rsidR="00792AFE" w:rsidRPr="00D7551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highlight w:val="yellow"/>
                              </w:rPr>
                              <w:t xml:space="preserve"> – the Network of Expertise funding</w:t>
                            </w:r>
                            <w:r w:rsidR="00720EDA" w:rsidRPr="00D7551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highlight w:val="yellow"/>
                              </w:rPr>
                              <w:t xml:space="preserve"> covers this</w:t>
                            </w:r>
                          </w:p>
                          <w:p w14:paraId="0DA0340E" w14:textId="77777777" w:rsidR="0029660C" w:rsidRPr="00D75515" w:rsidRDefault="009B5E4E" w:rsidP="0029660C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rPr>
                                <w:rFonts w:asciiTheme="minorHAnsi" w:hAnsiTheme="minorHAnsi" w:cstheme="minorHAnsi"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D75515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2"/>
                                <w:szCs w:val="22"/>
                              </w:rPr>
                              <w:t>What to bring:</w:t>
                            </w:r>
                            <w:r w:rsidR="00EE04F3" w:rsidRPr="00D75515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2"/>
                                <w:szCs w:val="22"/>
                              </w:rPr>
                              <w:t xml:space="preserve"> your computer</w:t>
                            </w:r>
                            <w:r w:rsidR="00792AFE" w:rsidRPr="00D75515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2"/>
                                <w:szCs w:val="22"/>
                              </w:rPr>
                              <w:t xml:space="preserve"> and a good</w:t>
                            </w:r>
                            <w:r w:rsidR="00EE04F3" w:rsidRPr="00D75515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92AFE" w:rsidRPr="00D75515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2"/>
                                <w:szCs w:val="22"/>
                              </w:rPr>
                              <w:t>class practical activity</w:t>
                            </w:r>
                            <w:r w:rsidR="00720EDA" w:rsidRPr="00D75515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2"/>
                                <w:szCs w:val="22"/>
                              </w:rPr>
                              <w:t xml:space="preserve"> if you can</w:t>
                            </w:r>
                          </w:p>
                          <w:p w14:paraId="55F9C5B1" w14:textId="31EE7F6B" w:rsidR="00EE04F3" w:rsidRPr="00D75515" w:rsidRDefault="00EE04F3" w:rsidP="00EE04F3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D75515">
                              <w:rPr>
                                <w:rFonts w:cstheme="minorHAnsi"/>
                                <w:b/>
                              </w:rPr>
                              <w:t xml:space="preserve">Morning tea provided; bring </w:t>
                            </w:r>
                            <w:r w:rsidR="00CA5B24">
                              <w:rPr>
                                <w:rFonts w:cstheme="minorHAnsi"/>
                                <w:b/>
                              </w:rPr>
                              <w:t xml:space="preserve">or buy </w:t>
                            </w:r>
                            <w:r w:rsidRPr="00D75515">
                              <w:rPr>
                                <w:rFonts w:cstheme="minorHAnsi"/>
                                <w:b/>
                              </w:rPr>
                              <w:t>your own lunch</w:t>
                            </w:r>
                            <w:r w:rsidR="00792AFE" w:rsidRPr="00D75515">
                              <w:rPr>
                                <w:rFonts w:cstheme="minorHAnsi"/>
                                <w:b/>
                              </w:rPr>
                              <w:t xml:space="preserve">. </w:t>
                            </w:r>
                          </w:p>
                          <w:p w14:paraId="6A21F183" w14:textId="77777777" w:rsidR="00546FAF" w:rsidRPr="00D75515" w:rsidRDefault="00546FAF" w:rsidP="0065413A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D75515">
                              <w:rPr>
                                <w:rFonts w:cstheme="minorHAnsi"/>
                                <w:b/>
                              </w:rPr>
                              <w:t xml:space="preserve">To register contact Jenny Pollock </w:t>
                            </w:r>
                            <w:hyperlink r:id="rId5" w:history="1">
                              <w:r w:rsidRPr="00D75515">
                                <w:rPr>
                                  <w:rStyle w:val="Hyperlink"/>
                                  <w:rFonts w:cstheme="minorHAnsi"/>
                                  <w:b/>
                                </w:rPr>
                                <w:t>earthspacenz@gmail.com</w:t>
                              </w:r>
                            </w:hyperlink>
                            <w:r w:rsidR="001F6BB1" w:rsidRPr="00D75515">
                              <w:rPr>
                                <w:rStyle w:val="Hyperlink"/>
                                <w:rFonts w:cstheme="minorHAnsi"/>
                                <w:b/>
                              </w:rPr>
                              <w:t xml:space="preserve"> </w:t>
                            </w:r>
                            <w:r w:rsidR="001F6BB1" w:rsidRPr="00D75515">
                              <w:rPr>
                                <w:rStyle w:val="Hyperlink"/>
                                <w:rFonts w:cstheme="minorHAnsi"/>
                                <w:b/>
                                <w:color w:val="auto"/>
                                <w:u w:val="none"/>
                              </w:rPr>
                              <w:t>or</w:t>
                            </w:r>
                            <w:r w:rsidR="001F6BB1" w:rsidRPr="00D75515">
                              <w:rPr>
                                <w:rStyle w:val="Hyperlink"/>
                                <w:rFonts w:cstheme="minorHAnsi"/>
                                <w:b/>
                              </w:rPr>
                              <w:t xml:space="preserve"> jenny.pollock2@gmail.com</w:t>
                            </w:r>
                          </w:p>
                          <w:p w14:paraId="333B231B" w14:textId="77777777" w:rsidR="00EE04F3" w:rsidRDefault="00EE04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AB0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pt;margin-top:87.5pt;width:425pt;height:1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" fillcolor="white [3201]" strokeweight=".5pt">
                <v:textbox>
                  <w:txbxContent>
                    <w:p w14:paraId="6792E6C7" w14:textId="78461A1F" w:rsidR="0029660C" w:rsidRPr="00D75515" w:rsidRDefault="0029660C" w:rsidP="00C525A0">
                      <w:pPr>
                        <w:jc w:val="center"/>
                        <w:rPr>
                          <w:rFonts w:cstheme="minorHAnsi"/>
                          <w:b/>
                          <w:color w:val="0070C0"/>
                          <w:sz w:val="26"/>
                        </w:rPr>
                      </w:pPr>
                      <w:r w:rsidRPr="00D75515">
                        <w:rPr>
                          <w:rFonts w:cstheme="minorHAnsi"/>
                          <w:b/>
                          <w:color w:val="0070C0"/>
                          <w:sz w:val="26"/>
                        </w:rPr>
                        <w:t xml:space="preserve">Earth and Space Science </w:t>
                      </w:r>
                      <w:r w:rsidR="009B5E4E" w:rsidRPr="00D75515">
                        <w:rPr>
                          <w:rFonts w:cstheme="minorHAnsi"/>
                          <w:b/>
                          <w:color w:val="0070C0"/>
                          <w:sz w:val="26"/>
                        </w:rPr>
                        <w:t>teacher support</w:t>
                      </w:r>
                      <w:r w:rsidRPr="00D75515">
                        <w:rPr>
                          <w:rFonts w:cstheme="minorHAnsi"/>
                          <w:b/>
                          <w:color w:val="0070C0"/>
                          <w:sz w:val="26"/>
                        </w:rPr>
                        <w:t xml:space="preserve"> day</w:t>
                      </w:r>
                      <w:r w:rsidR="00231E66">
                        <w:rPr>
                          <w:rFonts w:cstheme="minorHAnsi"/>
                          <w:b/>
                          <w:color w:val="0070C0"/>
                          <w:sz w:val="26"/>
                        </w:rPr>
                        <w:t xml:space="preserve"> – Full ESS courses</w:t>
                      </w:r>
                    </w:p>
                    <w:p w14:paraId="09AC5FC0" w14:textId="4165247A" w:rsidR="00EC55A1" w:rsidRPr="00EC55A1" w:rsidRDefault="0072286A" w:rsidP="00EC55A1">
                      <w:pPr>
                        <w:spacing w:line="240" w:lineRule="auto"/>
                        <w:rPr>
                          <w:rFonts w:eastAsia="Arial" w:cstheme="minorHAnsi"/>
                        </w:rPr>
                      </w:pPr>
                      <w:sdt>
                        <w:sdtPr>
                          <w:tag w:val="goog_rdk_2"/>
                          <w:id w:val="-2110257896"/>
                        </w:sdtPr>
                        <w:sdtEndPr>
                          <w:rPr>
                            <w:rFonts w:cstheme="minorHAnsi"/>
                          </w:rPr>
                        </w:sdtEndPr>
                        <w:sdtContent>
                          <w:r w:rsidR="00EC55A1" w:rsidRPr="00EC55A1">
                            <w:rPr>
                              <w:rFonts w:eastAsia="Arial" w:cstheme="minorHAnsi"/>
                              <w:b/>
                            </w:rPr>
                            <w:t xml:space="preserve">When: </w:t>
                          </w:r>
                        </w:sdtContent>
                      </w:sdt>
                      <w:r w:rsidR="00231E66">
                        <w:rPr>
                          <w:rFonts w:cstheme="minorHAnsi"/>
                        </w:rPr>
                        <w:t>August 20</w:t>
                      </w:r>
                      <w:r w:rsidR="00231E66" w:rsidRPr="00231E66">
                        <w:rPr>
                          <w:rFonts w:cstheme="minorHAnsi"/>
                          <w:vertAlign w:val="superscript"/>
                        </w:rPr>
                        <w:t>th</w:t>
                      </w:r>
                      <w:r w:rsidR="00231E66">
                        <w:rPr>
                          <w:rFonts w:cstheme="minorHAnsi"/>
                        </w:rPr>
                        <w:t>, 2019. 9.00 am – 3.00 pm</w:t>
                      </w:r>
                    </w:p>
                    <w:p w14:paraId="34E1FB1A" w14:textId="705F103B" w:rsidR="00EC55A1" w:rsidRPr="00EC55A1" w:rsidRDefault="0072286A" w:rsidP="00EC55A1">
                      <w:pPr>
                        <w:spacing w:line="240" w:lineRule="auto"/>
                        <w:rPr>
                          <w:rFonts w:eastAsia="Arial" w:cstheme="minorHAnsi"/>
                        </w:rPr>
                      </w:pPr>
                      <w:sdt>
                        <w:sdtPr>
                          <w:rPr>
                            <w:rFonts w:cstheme="minorHAnsi"/>
                          </w:rPr>
                          <w:tag w:val="goog_rdk_3"/>
                          <w:id w:val="-1235853491"/>
                        </w:sdtPr>
                        <w:sdtEndPr/>
                        <w:sdtContent>
                          <w:r w:rsidR="00EC55A1" w:rsidRPr="00EC55A1">
                            <w:rPr>
                              <w:rFonts w:eastAsia="Arial" w:cstheme="minorHAnsi"/>
                              <w:b/>
                            </w:rPr>
                            <w:t xml:space="preserve">Where: </w:t>
                          </w:r>
                          <w:proofErr w:type="spellStart"/>
                          <w:r w:rsidR="00231E66">
                            <w:rPr>
                              <w:rFonts w:eastAsia="Arial" w:cstheme="minorHAnsi"/>
                              <w:b/>
                            </w:rPr>
                            <w:t>Kohia</w:t>
                          </w:r>
                          <w:proofErr w:type="spellEnd"/>
                        </w:sdtContent>
                      </w:sdt>
                      <w:r w:rsidR="00231E66">
                        <w:rPr>
                          <w:rFonts w:cstheme="minorHAnsi"/>
                        </w:rPr>
                        <w:t xml:space="preserve"> Centre. </w:t>
                      </w:r>
                      <w:r w:rsidR="00231E66" w:rsidRPr="00231E66">
                        <w:rPr>
                          <w:rFonts w:cstheme="minorHAnsi"/>
                          <w:color w:val="222222"/>
                          <w:shd w:val="clear" w:color="auto" w:fill="FFFFFF"/>
                        </w:rPr>
                        <w:t>Gate 1 78 Epsom Ave, Epsom, Auckland 1023, parking at Gate 2, 76 Epsom Ave, Epsom, Auckland 1023</w:t>
                      </w:r>
                    </w:p>
                    <w:p w14:paraId="5C6AF0AE" w14:textId="77777777" w:rsidR="00792AFE" w:rsidRPr="00D75515" w:rsidRDefault="00EC55A1" w:rsidP="00EC55A1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rPr>
                          <w:rFonts w:asciiTheme="minorHAnsi" w:hAnsiTheme="minorHAnsi" w:cstheme="minorHAnsi"/>
                          <w:b/>
                          <w:color w:val="231F20"/>
                          <w:sz w:val="22"/>
                          <w:szCs w:val="22"/>
                        </w:rPr>
                      </w:pPr>
                      <w:r w:rsidRPr="00D7551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792AFE" w:rsidRPr="00D7551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Cost: </w:t>
                      </w:r>
                      <w:r w:rsidR="00720EDA" w:rsidRPr="00D7551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highlight w:val="yellow"/>
                        </w:rPr>
                        <w:t>No fee</w:t>
                      </w:r>
                      <w:r w:rsidR="00792AFE" w:rsidRPr="00D7551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highlight w:val="yellow"/>
                        </w:rPr>
                        <w:t xml:space="preserve"> – the Network of Expertise funding</w:t>
                      </w:r>
                      <w:r w:rsidR="00720EDA" w:rsidRPr="00D7551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highlight w:val="yellow"/>
                        </w:rPr>
                        <w:t xml:space="preserve"> covers this</w:t>
                      </w:r>
                    </w:p>
                    <w:p w14:paraId="0DA0340E" w14:textId="77777777" w:rsidR="0029660C" w:rsidRPr="00D75515" w:rsidRDefault="009B5E4E" w:rsidP="0029660C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rPr>
                          <w:rFonts w:asciiTheme="minorHAnsi" w:hAnsiTheme="minorHAnsi" w:cstheme="minorHAnsi"/>
                          <w:color w:val="231F20"/>
                          <w:sz w:val="22"/>
                          <w:szCs w:val="22"/>
                        </w:rPr>
                      </w:pPr>
                      <w:r w:rsidRPr="00D75515">
                        <w:rPr>
                          <w:rFonts w:asciiTheme="minorHAnsi" w:hAnsiTheme="minorHAnsi" w:cstheme="minorHAnsi"/>
                          <w:b/>
                          <w:color w:val="231F20"/>
                          <w:sz w:val="22"/>
                          <w:szCs w:val="22"/>
                        </w:rPr>
                        <w:t>What to bring:</w:t>
                      </w:r>
                      <w:r w:rsidR="00EE04F3" w:rsidRPr="00D75515">
                        <w:rPr>
                          <w:rFonts w:asciiTheme="minorHAnsi" w:hAnsiTheme="minorHAnsi" w:cstheme="minorHAnsi"/>
                          <w:b/>
                          <w:color w:val="231F20"/>
                          <w:sz w:val="22"/>
                          <w:szCs w:val="22"/>
                        </w:rPr>
                        <w:t xml:space="preserve"> your computer</w:t>
                      </w:r>
                      <w:r w:rsidR="00792AFE" w:rsidRPr="00D75515">
                        <w:rPr>
                          <w:rFonts w:asciiTheme="minorHAnsi" w:hAnsiTheme="minorHAnsi" w:cstheme="minorHAnsi"/>
                          <w:b/>
                          <w:color w:val="231F20"/>
                          <w:sz w:val="22"/>
                          <w:szCs w:val="22"/>
                        </w:rPr>
                        <w:t xml:space="preserve"> and a good</w:t>
                      </w:r>
                      <w:r w:rsidR="00EE04F3" w:rsidRPr="00D75515">
                        <w:rPr>
                          <w:rFonts w:asciiTheme="minorHAnsi" w:hAnsiTheme="minorHAnsi" w:cstheme="minorHAnsi"/>
                          <w:b/>
                          <w:color w:val="231F20"/>
                          <w:sz w:val="22"/>
                          <w:szCs w:val="22"/>
                        </w:rPr>
                        <w:t xml:space="preserve"> </w:t>
                      </w:r>
                      <w:r w:rsidR="00792AFE" w:rsidRPr="00D75515">
                        <w:rPr>
                          <w:rFonts w:asciiTheme="minorHAnsi" w:hAnsiTheme="minorHAnsi" w:cstheme="minorHAnsi"/>
                          <w:b/>
                          <w:color w:val="231F20"/>
                          <w:sz w:val="22"/>
                          <w:szCs w:val="22"/>
                        </w:rPr>
                        <w:t>class practical activity</w:t>
                      </w:r>
                      <w:r w:rsidR="00720EDA" w:rsidRPr="00D75515">
                        <w:rPr>
                          <w:rFonts w:asciiTheme="minorHAnsi" w:hAnsiTheme="minorHAnsi" w:cstheme="minorHAnsi"/>
                          <w:b/>
                          <w:color w:val="231F20"/>
                          <w:sz w:val="22"/>
                          <w:szCs w:val="22"/>
                        </w:rPr>
                        <w:t xml:space="preserve"> if you can</w:t>
                      </w:r>
                    </w:p>
                    <w:p w14:paraId="55F9C5B1" w14:textId="31EE7F6B" w:rsidR="00EE04F3" w:rsidRPr="00D75515" w:rsidRDefault="00EE04F3" w:rsidP="00EE04F3">
                      <w:pPr>
                        <w:rPr>
                          <w:rFonts w:cstheme="minorHAnsi"/>
                          <w:b/>
                        </w:rPr>
                      </w:pPr>
                      <w:r w:rsidRPr="00D75515">
                        <w:rPr>
                          <w:rFonts w:cstheme="minorHAnsi"/>
                          <w:b/>
                        </w:rPr>
                        <w:t xml:space="preserve">Morning tea provided; bring </w:t>
                      </w:r>
                      <w:r w:rsidR="00CA5B24">
                        <w:rPr>
                          <w:rFonts w:cstheme="minorHAnsi"/>
                          <w:b/>
                        </w:rPr>
                        <w:t xml:space="preserve">or buy </w:t>
                      </w:r>
                      <w:r w:rsidRPr="00D75515">
                        <w:rPr>
                          <w:rFonts w:cstheme="minorHAnsi"/>
                          <w:b/>
                        </w:rPr>
                        <w:t>your own lunch</w:t>
                      </w:r>
                      <w:r w:rsidR="00792AFE" w:rsidRPr="00D75515">
                        <w:rPr>
                          <w:rFonts w:cstheme="minorHAnsi"/>
                          <w:b/>
                        </w:rPr>
                        <w:t xml:space="preserve">. </w:t>
                      </w:r>
                    </w:p>
                    <w:p w14:paraId="6A21F183" w14:textId="77777777" w:rsidR="00546FAF" w:rsidRPr="00D75515" w:rsidRDefault="00546FAF" w:rsidP="0065413A">
                      <w:pPr>
                        <w:rPr>
                          <w:rFonts w:cstheme="minorHAnsi"/>
                          <w:b/>
                        </w:rPr>
                      </w:pPr>
                      <w:r w:rsidRPr="00D75515">
                        <w:rPr>
                          <w:rFonts w:cstheme="minorHAnsi"/>
                          <w:b/>
                        </w:rPr>
                        <w:t xml:space="preserve">To register contact Jenny Pollock </w:t>
                      </w:r>
                      <w:hyperlink r:id="rId6" w:history="1">
                        <w:r w:rsidRPr="00D75515">
                          <w:rPr>
                            <w:rStyle w:val="Hyperlink"/>
                            <w:rFonts w:cstheme="minorHAnsi"/>
                            <w:b/>
                          </w:rPr>
                          <w:t>earthspacenz@gmail.com</w:t>
                        </w:r>
                      </w:hyperlink>
                      <w:r w:rsidR="001F6BB1" w:rsidRPr="00D75515">
                        <w:rPr>
                          <w:rStyle w:val="Hyperlink"/>
                          <w:rFonts w:cstheme="minorHAnsi"/>
                          <w:b/>
                        </w:rPr>
                        <w:t xml:space="preserve"> </w:t>
                      </w:r>
                      <w:r w:rsidR="001F6BB1" w:rsidRPr="00D75515">
                        <w:rPr>
                          <w:rStyle w:val="Hyperlink"/>
                          <w:rFonts w:cstheme="minorHAnsi"/>
                          <w:b/>
                          <w:color w:val="auto"/>
                          <w:u w:val="none"/>
                        </w:rPr>
                        <w:t>or</w:t>
                      </w:r>
                      <w:r w:rsidR="001F6BB1" w:rsidRPr="00D75515">
                        <w:rPr>
                          <w:rStyle w:val="Hyperlink"/>
                          <w:rFonts w:cstheme="minorHAnsi"/>
                          <w:b/>
                        </w:rPr>
                        <w:t xml:space="preserve"> jenny.pollock2@gmail.com</w:t>
                      </w:r>
                    </w:p>
                    <w:p w14:paraId="333B231B" w14:textId="77777777" w:rsidR="00EE04F3" w:rsidRDefault="00EE04F3"/>
                  </w:txbxContent>
                </v:textbox>
                <w10:wrap anchorx="margin"/>
              </v:shape>
            </w:pict>
          </mc:Fallback>
        </mc:AlternateContent>
      </w:r>
      <w:r w:rsidR="009B5E4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4DE5A" wp14:editId="3542D293">
                <wp:simplePos x="0" y="0"/>
                <wp:positionH relativeFrom="margin">
                  <wp:align>right</wp:align>
                </wp:positionH>
                <wp:positionV relativeFrom="paragraph">
                  <wp:posOffset>86029</wp:posOffset>
                </wp:positionV>
                <wp:extent cx="2880966" cy="595423"/>
                <wp:effectExtent l="0" t="0" r="15240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966" cy="595423"/>
                        </a:xfrm>
                        <a:prstGeom prst="rect">
                          <a:avLst/>
                        </a:prstGeom>
                        <a:solidFill>
                          <a:srgbClr val="B9DCFF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6E64A251" w14:textId="77777777" w:rsidR="009B5E4E" w:rsidRPr="00991C9A" w:rsidRDefault="009B5E4E" w:rsidP="009B5E4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E102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Earth and Space Science Educators</w:t>
                            </w:r>
                            <w:r w:rsidRPr="00991C9A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CE1022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Networks of Expertise: MOE00908</w:t>
                            </w:r>
                          </w:p>
                          <w:p w14:paraId="25B3DE03" w14:textId="77777777" w:rsidR="009B5E4E" w:rsidRDefault="009B5E4E" w:rsidP="009B5E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367D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5.65pt;margin-top:6.75pt;width:226.85pt;height:46.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" fillcolor="#b9dcff" strokecolor="#c00000" strokeweight="1.5pt">
                <v:textbox>
                  <w:txbxContent>
                    <w:p w:rsidR="009B5E4E" w:rsidRPr="00991C9A" w:rsidRDefault="009B5E4E" w:rsidP="009B5E4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CE102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Earth and Space Science Educators</w:t>
                      </w:r>
                      <w:r w:rsidRPr="00991C9A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  </w:t>
                      </w:r>
                      <w:r w:rsidRPr="00CE1022">
                        <w:rPr>
                          <w:rFonts w:ascii="Calibri" w:hAnsi="Calibri" w:cs="Calibri"/>
                          <w:sz w:val="24"/>
                          <w:szCs w:val="24"/>
                        </w:rPr>
                        <w:t>Networks of Expertise: MOE00908</w:t>
                      </w:r>
                    </w:p>
                    <w:p w:rsidR="009B5E4E" w:rsidRDefault="009B5E4E" w:rsidP="009B5E4E"/>
                  </w:txbxContent>
                </v:textbox>
                <w10:wrap anchorx="margin"/>
              </v:shape>
            </w:pict>
          </mc:Fallback>
        </mc:AlternateContent>
      </w:r>
      <w:r w:rsidR="003A59FF" w:rsidRPr="003A59FF">
        <w:rPr>
          <w:noProof/>
          <w:lang w:eastAsia="en-NZ"/>
        </w:rPr>
        <w:drawing>
          <wp:inline distT="0" distB="0" distL="0" distR="0" wp14:anchorId="5F952DDD" wp14:editId="790D56AA">
            <wp:extent cx="2526774" cy="1063357"/>
            <wp:effectExtent l="0" t="0" r="6985" b="3810"/>
            <wp:docPr id="1" name="Picture 1" descr="C:\Users\jenny.pollock\Pictures\ESSE images\ESS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y.pollock\Pictures\ESSE images\ESSE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127" cy="106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D4E6A" w14:textId="77777777" w:rsidR="003A59FF" w:rsidRDefault="003A59FF" w:rsidP="003A59FF">
      <w:pPr>
        <w:rPr>
          <w:rFonts w:cstheme="minorHAnsi"/>
          <w:b/>
          <w:color w:val="0070C0"/>
          <w:sz w:val="30"/>
          <w:szCs w:val="24"/>
        </w:rPr>
      </w:pPr>
    </w:p>
    <w:p w14:paraId="2535F188" w14:textId="77777777" w:rsidR="0029660C" w:rsidRDefault="0029660C" w:rsidP="003A59FF">
      <w:pPr>
        <w:rPr>
          <w:rFonts w:cstheme="minorHAnsi"/>
          <w:b/>
          <w:color w:val="0070C0"/>
          <w:sz w:val="30"/>
          <w:szCs w:val="24"/>
        </w:rPr>
      </w:pPr>
    </w:p>
    <w:p w14:paraId="217FAAA7" w14:textId="77777777" w:rsidR="0029660C" w:rsidRDefault="0029660C" w:rsidP="003A59FF">
      <w:pPr>
        <w:rPr>
          <w:rFonts w:cstheme="minorHAnsi"/>
          <w:b/>
          <w:color w:val="0070C0"/>
          <w:sz w:val="30"/>
          <w:szCs w:val="24"/>
        </w:rPr>
      </w:pPr>
    </w:p>
    <w:p w14:paraId="39C27DA5" w14:textId="77777777" w:rsidR="0029660C" w:rsidRDefault="0029660C" w:rsidP="003A59FF">
      <w:pPr>
        <w:rPr>
          <w:rFonts w:cstheme="minorHAnsi"/>
          <w:b/>
          <w:color w:val="0070C0"/>
          <w:sz w:val="30"/>
          <w:szCs w:val="24"/>
        </w:rPr>
      </w:pPr>
    </w:p>
    <w:p w14:paraId="755AE686" w14:textId="77777777" w:rsidR="00EC55A1" w:rsidRPr="00EC55A1" w:rsidRDefault="00DB138D" w:rsidP="003A59FF">
      <w:pPr>
        <w:spacing w:line="240" w:lineRule="auto"/>
        <w:rPr>
          <w:rFonts w:cstheme="minorHAnsi"/>
          <w:szCs w:val="24"/>
        </w:rPr>
      </w:pPr>
      <w:r>
        <w:rPr>
          <w:rFonts w:cstheme="minorHAnsi"/>
          <w:b/>
          <w:color w:val="0070C0"/>
          <w:sz w:val="30"/>
          <w:szCs w:val="24"/>
        </w:rPr>
        <w:br/>
      </w:r>
      <w:r>
        <w:rPr>
          <w:rFonts w:cstheme="minorHAnsi"/>
          <w:szCs w:val="24"/>
        </w:rPr>
        <w:br/>
      </w:r>
    </w:p>
    <w:p w14:paraId="66C6C3C9" w14:textId="77777777" w:rsidR="00231E66" w:rsidRDefault="00231E66" w:rsidP="003A59FF">
      <w:pPr>
        <w:spacing w:line="240" w:lineRule="auto"/>
        <w:rPr>
          <w:rFonts w:cstheme="minorHAnsi"/>
          <w:b/>
          <w:bCs/>
          <w:sz w:val="26"/>
          <w:szCs w:val="28"/>
        </w:rPr>
      </w:pPr>
    </w:p>
    <w:p w14:paraId="3B4A9CBD" w14:textId="54589E89" w:rsidR="00546FAF" w:rsidRPr="005C12E6" w:rsidRDefault="00EE04F3" w:rsidP="003A59FF">
      <w:pPr>
        <w:spacing w:line="240" w:lineRule="auto"/>
        <w:rPr>
          <w:rFonts w:cstheme="minorHAnsi"/>
          <w:b/>
          <w:bCs/>
          <w:sz w:val="10"/>
          <w:szCs w:val="12"/>
        </w:rPr>
      </w:pPr>
      <w:r w:rsidRPr="00EE04F3">
        <w:rPr>
          <w:rFonts w:cstheme="minorHAnsi"/>
          <w:b/>
          <w:bCs/>
          <w:sz w:val="26"/>
          <w:szCs w:val="28"/>
        </w:rPr>
        <w:t>Outline of the day:</w:t>
      </w:r>
      <w:r w:rsidR="005C12E6">
        <w:rPr>
          <w:rFonts w:cstheme="minorHAnsi"/>
          <w:b/>
          <w:bCs/>
          <w:sz w:val="26"/>
          <w:szCs w:val="28"/>
        </w:rPr>
        <w:br/>
      </w:r>
    </w:p>
    <w:p w14:paraId="386BD474" w14:textId="2F9D7C5C" w:rsidR="005C12E6" w:rsidRPr="005C12E6" w:rsidRDefault="00E31F9D" w:rsidP="003A59FF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5C12E6">
        <w:rPr>
          <w:rFonts w:cstheme="minorHAnsi"/>
          <w:b/>
          <w:bCs/>
          <w:sz w:val="24"/>
          <w:szCs w:val="24"/>
        </w:rPr>
        <w:t>9.</w:t>
      </w:r>
      <w:r w:rsidR="00231E66">
        <w:rPr>
          <w:rFonts w:cstheme="minorHAnsi"/>
          <w:b/>
          <w:bCs/>
          <w:sz w:val="24"/>
          <w:szCs w:val="24"/>
        </w:rPr>
        <w:t>00</w:t>
      </w:r>
      <w:r w:rsidRPr="005C12E6">
        <w:rPr>
          <w:rFonts w:cstheme="minorHAnsi"/>
          <w:b/>
          <w:bCs/>
          <w:sz w:val="24"/>
          <w:szCs w:val="24"/>
        </w:rPr>
        <w:t xml:space="preserve"> </w:t>
      </w:r>
      <w:r w:rsidR="005C12E6" w:rsidRPr="005C12E6">
        <w:rPr>
          <w:rFonts w:cstheme="minorHAnsi"/>
          <w:b/>
          <w:bCs/>
          <w:sz w:val="24"/>
          <w:szCs w:val="24"/>
        </w:rPr>
        <w:t>– 10.30 am</w:t>
      </w:r>
    </w:p>
    <w:p w14:paraId="1BC23F28" w14:textId="77777777" w:rsidR="00E31F9D" w:rsidRPr="005C12E6" w:rsidRDefault="00E31F9D" w:rsidP="005C12E6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5C12E6">
        <w:rPr>
          <w:rFonts w:asciiTheme="minorHAnsi" w:hAnsiTheme="minorHAnsi" w:cstheme="minorHAnsi"/>
        </w:rPr>
        <w:t>Welcome, House Keeping, Introductions</w:t>
      </w:r>
    </w:p>
    <w:p w14:paraId="05FDB348" w14:textId="77777777" w:rsidR="005C42CB" w:rsidRPr="005C12E6" w:rsidRDefault="00E31F9D" w:rsidP="003A59F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5C12E6">
        <w:rPr>
          <w:rFonts w:asciiTheme="minorHAnsi" w:hAnsiTheme="minorHAnsi" w:cstheme="minorHAnsi"/>
        </w:rPr>
        <w:t>Background to the Network of Expertise</w:t>
      </w:r>
      <w:r w:rsidR="00903944" w:rsidRPr="005C12E6">
        <w:rPr>
          <w:rFonts w:asciiTheme="minorHAnsi" w:hAnsiTheme="minorHAnsi" w:cstheme="minorHAnsi"/>
        </w:rPr>
        <w:t xml:space="preserve"> funding</w:t>
      </w:r>
      <w:r w:rsidRPr="005C12E6">
        <w:rPr>
          <w:rFonts w:asciiTheme="minorHAnsi" w:hAnsiTheme="minorHAnsi" w:cstheme="minorHAnsi"/>
        </w:rPr>
        <w:t xml:space="preserve">. The </w:t>
      </w:r>
      <w:r w:rsidR="00903944" w:rsidRPr="005C12E6">
        <w:rPr>
          <w:rFonts w:asciiTheme="minorHAnsi" w:hAnsiTheme="minorHAnsi" w:cstheme="minorHAnsi"/>
        </w:rPr>
        <w:t>teacher support now</w:t>
      </w:r>
      <w:r w:rsidRPr="005C12E6">
        <w:rPr>
          <w:rFonts w:asciiTheme="minorHAnsi" w:hAnsiTheme="minorHAnsi" w:cstheme="minorHAnsi"/>
        </w:rPr>
        <w:t xml:space="preserve"> available</w:t>
      </w:r>
      <w:r w:rsidR="005C42CB" w:rsidRPr="005C12E6">
        <w:rPr>
          <w:rFonts w:asciiTheme="minorHAnsi" w:hAnsiTheme="minorHAnsi" w:cstheme="minorHAnsi"/>
        </w:rPr>
        <w:t xml:space="preserve"> – ‘For teachers, by teachers’.</w:t>
      </w:r>
    </w:p>
    <w:p w14:paraId="70D38B26" w14:textId="77777777" w:rsidR="00903944" w:rsidRPr="005C12E6" w:rsidRDefault="00903944" w:rsidP="003A59F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5C12E6">
        <w:rPr>
          <w:rFonts w:asciiTheme="minorHAnsi" w:hAnsiTheme="minorHAnsi" w:cstheme="minorHAnsi"/>
        </w:rPr>
        <w:t>Internal assessments – what has worked</w:t>
      </w:r>
      <w:r w:rsidR="005C12E6">
        <w:rPr>
          <w:rFonts w:asciiTheme="minorHAnsi" w:hAnsiTheme="minorHAnsi" w:cstheme="minorHAnsi"/>
        </w:rPr>
        <w:t>,</w:t>
      </w:r>
      <w:r w:rsidRPr="005C12E6">
        <w:rPr>
          <w:rFonts w:asciiTheme="minorHAnsi" w:hAnsiTheme="minorHAnsi" w:cstheme="minorHAnsi"/>
        </w:rPr>
        <w:t xml:space="preserve"> </w:t>
      </w:r>
      <w:r w:rsidR="005C12E6" w:rsidRPr="005C12E6">
        <w:rPr>
          <w:rFonts w:asciiTheme="minorHAnsi" w:hAnsiTheme="minorHAnsi" w:cstheme="minorHAnsi"/>
        </w:rPr>
        <w:t>or not</w:t>
      </w:r>
      <w:r w:rsidR="005C12E6">
        <w:rPr>
          <w:rFonts w:asciiTheme="minorHAnsi" w:hAnsiTheme="minorHAnsi" w:cstheme="minorHAnsi"/>
        </w:rPr>
        <w:t>,</w:t>
      </w:r>
      <w:r w:rsidR="005C12E6" w:rsidRPr="005C12E6">
        <w:rPr>
          <w:rFonts w:asciiTheme="minorHAnsi" w:hAnsiTheme="minorHAnsi" w:cstheme="minorHAnsi"/>
        </w:rPr>
        <w:t xml:space="preserve"> </w:t>
      </w:r>
      <w:r w:rsidRPr="005C12E6">
        <w:rPr>
          <w:rFonts w:asciiTheme="minorHAnsi" w:hAnsiTheme="minorHAnsi" w:cstheme="minorHAnsi"/>
        </w:rPr>
        <w:t>and what teachers would like to try.</w:t>
      </w:r>
    </w:p>
    <w:p w14:paraId="7E8E2145" w14:textId="77777777" w:rsidR="005C12E6" w:rsidRPr="000E3592" w:rsidRDefault="005C12E6" w:rsidP="005C12E6">
      <w:pPr>
        <w:rPr>
          <w:rFonts w:cstheme="minorHAnsi"/>
          <w:sz w:val="8"/>
          <w:szCs w:val="8"/>
        </w:rPr>
      </w:pPr>
    </w:p>
    <w:p w14:paraId="2D9F46A2" w14:textId="77777777" w:rsidR="00903944" w:rsidRPr="005C12E6" w:rsidRDefault="00EC55A1" w:rsidP="003A59FF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C2C0BB" wp14:editId="3D687AE9">
                <wp:simplePos x="0" y="0"/>
                <wp:positionH relativeFrom="column">
                  <wp:posOffset>3814445</wp:posOffset>
                </wp:positionH>
                <wp:positionV relativeFrom="paragraph">
                  <wp:posOffset>45720</wp:posOffset>
                </wp:positionV>
                <wp:extent cx="2218690" cy="1913890"/>
                <wp:effectExtent l="0" t="0" r="10160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690" cy="1913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75DF4B" w14:textId="77777777" w:rsidR="00D75515" w:rsidRPr="00DB138D" w:rsidRDefault="00D75515" w:rsidP="00D75515">
                            <w:pPr>
                              <w:rPr>
                                <w:rFonts w:cstheme="minorHAnsi"/>
                                <w:b/>
                                <w:szCs w:val="24"/>
                              </w:rPr>
                            </w:pPr>
                            <w:r w:rsidRPr="00DB138D">
                              <w:rPr>
                                <w:rFonts w:cstheme="minorHAnsi"/>
                                <w:b/>
                                <w:szCs w:val="24"/>
                              </w:rPr>
                              <w:t xml:space="preserve">LEARNING OUTCOMES: </w:t>
                            </w:r>
                            <w:r w:rsidRPr="00DB138D">
                              <w:rPr>
                                <w:rFonts w:cstheme="minorHAnsi"/>
                                <w:szCs w:val="24"/>
                              </w:rPr>
                              <w:t>At the completion of the course participants will be able to</w:t>
                            </w:r>
                            <w:r>
                              <w:rPr>
                                <w:rFonts w:cstheme="minorHAnsi"/>
                                <w:szCs w:val="24"/>
                              </w:rPr>
                              <w:t xml:space="preserve"> feel more confident in their teaching and delivery of Earth and Space Science</w:t>
                            </w:r>
                            <w:r w:rsidR="00A4201D">
                              <w:rPr>
                                <w:rFonts w:cstheme="minorHAnsi"/>
                                <w:szCs w:val="24"/>
                              </w:rPr>
                              <w:t xml:space="preserve"> or Science with ESS</w:t>
                            </w:r>
                            <w:r>
                              <w:rPr>
                                <w:rFonts w:cstheme="minorHAnsi"/>
                                <w:szCs w:val="24"/>
                              </w:rPr>
                              <w:t xml:space="preserve">. They will have been introduced to their regional representative and </w:t>
                            </w:r>
                            <w:r w:rsidR="00A4201D">
                              <w:rPr>
                                <w:rFonts w:cstheme="minorHAnsi"/>
                                <w:szCs w:val="24"/>
                              </w:rPr>
                              <w:t>will</w:t>
                            </w:r>
                            <w:r>
                              <w:rPr>
                                <w:rFonts w:cstheme="minorHAnsi"/>
                                <w:szCs w:val="24"/>
                              </w:rPr>
                              <w:t xml:space="preserve"> know where to go for support when they need it.</w:t>
                            </w:r>
                          </w:p>
                          <w:p w14:paraId="47042C12" w14:textId="77777777" w:rsidR="00D75515" w:rsidRDefault="00D75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00.35pt;margin-top:3.6pt;width:174.7pt;height:15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" fillcolor="white [3201]" strokeweight=".5pt">
                <v:textbox>
                  <w:txbxContent>
                    <w:p w:rsidR="00D75515" w:rsidRPr="00DB138D" w:rsidRDefault="00D75515" w:rsidP="00D75515">
                      <w:pPr>
                        <w:rPr>
                          <w:rFonts w:cstheme="minorHAnsi"/>
                          <w:b/>
                          <w:szCs w:val="24"/>
                        </w:rPr>
                      </w:pPr>
                      <w:r w:rsidRPr="00DB138D">
                        <w:rPr>
                          <w:rFonts w:cstheme="minorHAnsi"/>
                          <w:b/>
                          <w:szCs w:val="24"/>
                        </w:rPr>
                        <w:t xml:space="preserve">LEARNING OUTCOMES: </w:t>
                      </w:r>
                      <w:r w:rsidRPr="00DB138D">
                        <w:rPr>
                          <w:rFonts w:cstheme="minorHAnsi"/>
                          <w:szCs w:val="24"/>
                        </w:rPr>
                        <w:t>At the completion of the course participants will be able to</w:t>
                      </w:r>
                      <w:r>
                        <w:rPr>
                          <w:rFonts w:cstheme="minorHAnsi"/>
                          <w:szCs w:val="24"/>
                        </w:rPr>
                        <w:t xml:space="preserve"> feel more confident in their teaching and delivery of Earth and Space Science</w:t>
                      </w:r>
                      <w:r w:rsidR="00A4201D">
                        <w:rPr>
                          <w:rFonts w:cstheme="minorHAnsi"/>
                          <w:szCs w:val="24"/>
                        </w:rPr>
                        <w:t xml:space="preserve"> or Science with ESS</w:t>
                      </w:r>
                      <w:r>
                        <w:rPr>
                          <w:rFonts w:cstheme="minorHAnsi"/>
                          <w:szCs w:val="24"/>
                        </w:rPr>
                        <w:t xml:space="preserve">. They will have been introduced to their regional representative and </w:t>
                      </w:r>
                      <w:r w:rsidR="00A4201D">
                        <w:rPr>
                          <w:rFonts w:cstheme="minorHAnsi"/>
                          <w:szCs w:val="24"/>
                        </w:rPr>
                        <w:t>will</w:t>
                      </w:r>
                      <w:r>
                        <w:rPr>
                          <w:rFonts w:cstheme="minorHAnsi"/>
                          <w:szCs w:val="24"/>
                        </w:rPr>
                        <w:t xml:space="preserve"> know where to go for support when they need it.</w:t>
                      </w:r>
                    </w:p>
                    <w:p w:rsidR="00D75515" w:rsidRDefault="00D75515"/>
                  </w:txbxContent>
                </v:textbox>
              </v:shape>
            </w:pict>
          </mc:Fallback>
        </mc:AlternateContent>
      </w:r>
      <w:r w:rsidR="00903944" w:rsidRPr="005C12E6">
        <w:rPr>
          <w:rFonts w:cstheme="minorHAnsi"/>
          <w:b/>
          <w:bCs/>
          <w:sz w:val="24"/>
          <w:szCs w:val="24"/>
        </w:rPr>
        <w:t>10.30</w:t>
      </w:r>
      <w:r w:rsidR="005C12E6">
        <w:rPr>
          <w:rFonts w:cstheme="minorHAnsi"/>
          <w:b/>
          <w:bCs/>
          <w:sz w:val="24"/>
          <w:szCs w:val="24"/>
        </w:rPr>
        <w:t xml:space="preserve"> am</w:t>
      </w:r>
      <w:r w:rsidR="00903944" w:rsidRPr="005C12E6">
        <w:rPr>
          <w:rFonts w:cstheme="minorHAnsi"/>
          <w:b/>
          <w:bCs/>
          <w:sz w:val="24"/>
          <w:szCs w:val="24"/>
        </w:rPr>
        <w:t>: Morning tea</w:t>
      </w:r>
    </w:p>
    <w:p w14:paraId="5265845A" w14:textId="77777777" w:rsidR="005C12E6" w:rsidRPr="005C12E6" w:rsidRDefault="005C12E6" w:rsidP="005C12E6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5C12E6">
        <w:rPr>
          <w:rFonts w:asciiTheme="minorHAnsi" w:hAnsiTheme="minorHAnsi" w:cstheme="minorHAnsi"/>
        </w:rPr>
        <w:t xml:space="preserve">Internal assessments continued </w:t>
      </w:r>
    </w:p>
    <w:p w14:paraId="1B933FD2" w14:textId="77777777" w:rsidR="005C12E6" w:rsidRPr="005C12E6" w:rsidRDefault="005C12E6" w:rsidP="005C12E6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5C12E6">
        <w:rPr>
          <w:rFonts w:asciiTheme="minorHAnsi" w:hAnsiTheme="minorHAnsi" w:cstheme="minorHAnsi"/>
        </w:rPr>
        <w:t xml:space="preserve">Sharing of good practical ideas </w:t>
      </w:r>
    </w:p>
    <w:p w14:paraId="7B042DEF" w14:textId="77777777" w:rsidR="005C12E6" w:rsidRPr="000E3592" w:rsidRDefault="005C12E6" w:rsidP="005C12E6">
      <w:pPr>
        <w:rPr>
          <w:rFonts w:cstheme="minorHAnsi"/>
          <w:sz w:val="10"/>
          <w:szCs w:val="10"/>
        </w:rPr>
      </w:pPr>
    </w:p>
    <w:p w14:paraId="6A631113" w14:textId="77777777" w:rsidR="00903944" w:rsidRPr="005C12E6" w:rsidRDefault="00903944" w:rsidP="005C12E6">
      <w:pPr>
        <w:rPr>
          <w:rFonts w:cstheme="minorHAnsi"/>
          <w:b/>
          <w:bCs/>
          <w:sz w:val="24"/>
          <w:szCs w:val="24"/>
        </w:rPr>
      </w:pPr>
      <w:r w:rsidRPr="005C12E6">
        <w:rPr>
          <w:rFonts w:cstheme="minorHAnsi"/>
          <w:b/>
          <w:bCs/>
          <w:sz w:val="24"/>
          <w:szCs w:val="24"/>
        </w:rPr>
        <w:t>12.30</w:t>
      </w:r>
      <w:r w:rsidR="005C12E6">
        <w:rPr>
          <w:rFonts w:cstheme="minorHAnsi"/>
          <w:b/>
          <w:bCs/>
          <w:sz w:val="24"/>
          <w:szCs w:val="24"/>
        </w:rPr>
        <w:t xml:space="preserve"> pm</w:t>
      </w:r>
      <w:r w:rsidRPr="005C12E6">
        <w:rPr>
          <w:rFonts w:cstheme="minorHAnsi"/>
          <w:b/>
          <w:bCs/>
          <w:sz w:val="24"/>
          <w:szCs w:val="24"/>
        </w:rPr>
        <w:t>: lunch</w:t>
      </w:r>
    </w:p>
    <w:p w14:paraId="7592EB6D" w14:textId="77777777" w:rsidR="003F3C98" w:rsidRPr="003F3C98" w:rsidRDefault="003F3C98" w:rsidP="003F3C98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3F3C98">
        <w:rPr>
          <w:rFonts w:asciiTheme="minorHAnsi" w:hAnsiTheme="minorHAnsi" w:cstheme="minorHAnsi"/>
        </w:rPr>
        <w:t xml:space="preserve">Difficult content in </w:t>
      </w:r>
      <w:r>
        <w:rPr>
          <w:rFonts w:asciiTheme="minorHAnsi" w:hAnsiTheme="minorHAnsi" w:cstheme="minorHAnsi"/>
        </w:rPr>
        <w:t>ex</w:t>
      </w:r>
      <w:r w:rsidRPr="003F3C98">
        <w:rPr>
          <w:rFonts w:asciiTheme="minorHAnsi" w:hAnsiTheme="minorHAnsi" w:cstheme="minorHAnsi"/>
        </w:rPr>
        <w:t>ternally assessed standards</w:t>
      </w:r>
    </w:p>
    <w:p w14:paraId="205EB986" w14:textId="77777777" w:rsidR="00D75515" w:rsidRPr="00D75515" w:rsidRDefault="003F3C98" w:rsidP="003A59FF">
      <w:pPr>
        <w:pStyle w:val="ListParagraph"/>
        <w:numPr>
          <w:ilvl w:val="0"/>
          <w:numId w:val="6"/>
        </w:numPr>
        <w:rPr>
          <w:rFonts w:cstheme="minorHAnsi"/>
        </w:rPr>
      </w:pPr>
      <w:r w:rsidRPr="003F3C98">
        <w:rPr>
          <w:rFonts w:asciiTheme="minorHAnsi" w:hAnsiTheme="minorHAnsi" w:cstheme="minorHAnsi"/>
        </w:rPr>
        <w:t xml:space="preserve">The future – the standards review and what this </w:t>
      </w:r>
      <w:r w:rsidR="00EC55A1">
        <w:rPr>
          <w:rFonts w:asciiTheme="minorHAnsi" w:hAnsiTheme="minorHAnsi" w:cstheme="minorHAnsi"/>
        </w:rPr>
        <w:br/>
      </w:r>
      <w:r w:rsidRPr="003F3C98">
        <w:rPr>
          <w:rFonts w:asciiTheme="minorHAnsi" w:hAnsiTheme="minorHAnsi" w:cstheme="minorHAnsi"/>
        </w:rPr>
        <w:t>means to Earth and Space Science</w:t>
      </w:r>
    </w:p>
    <w:p w14:paraId="6D000625" w14:textId="05A05CAC" w:rsidR="00D75515" w:rsidRPr="00D75515" w:rsidRDefault="00D75515" w:rsidP="00D75515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asciiTheme="minorHAnsi" w:hAnsiTheme="minorHAnsi" w:cstheme="minorHAnsi"/>
        </w:rPr>
        <w:t>Feedback</w:t>
      </w:r>
    </w:p>
    <w:p w14:paraId="34F8A9AF" w14:textId="7F54C562" w:rsidR="00D75515" w:rsidRPr="00D75515" w:rsidRDefault="00D75515" w:rsidP="00D75515">
      <w:pPr>
        <w:rPr>
          <w:rFonts w:cstheme="minorHAnsi"/>
          <w:sz w:val="4"/>
          <w:szCs w:val="4"/>
        </w:rPr>
      </w:pPr>
    </w:p>
    <w:p w14:paraId="42927C4F" w14:textId="740FDA1E" w:rsidR="005C42CB" w:rsidRPr="00D75515" w:rsidRDefault="00231E66" w:rsidP="00D75515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0003A" wp14:editId="3D9847E7">
                <wp:simplePos x="0" y="0"/>
                <wp:positionH relativeFrom="margin">
                  <wp:posOffset>-374650</wp:posOffset>
                </wp:positionH>
                <wp:positionV relativeFrom="paragraph">
                  <wp:posOffset>453390</wp:posOffset>
                </wp:positionV>
                <wp:extent cx="6502400" cy="1352550"/>
                <wp:effectExtent l="0" t="0" r="127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E47313" w14:textId="77777777" w:rsidR="00D75515" w:rsidRDefault="00D75515">
                            <w:r w:rsidRPr="00DB138D">
                              <w:t xml:space="preserve">Jenny Pollock </w:t>
                            </w:r>
                            <w:r>
                              <w:t>is the Chairperson</w:t>
                            </w:r>
                            <w:r w:rsidR="00C525A0">
                              <w:t xml:space="preserve"> of </w:t>
                            </w:r>
                            <w:r>
                              <w:t>ESSE and is administering the</w:t>
                            </w:r>
                            <w:r w:rsidR="00EC55A1">
                              <w:t xml:space="preserve"> </w:t>
                            </w:r>
                            <w:r w:rsidR="00C762CD">
                              <w:t>ESS</w:t>
                            </w:r>
                            <w:r>
                              <w:t xml:space="preserve"> Network of Expertise funding</w:t>
                            </w:r>
                            <w:r w:rsidR="00C525A0">
                              <w:t xml:space="preserve"> for ESSE</w:t>
                            </w:r>
                            <w:r>
                              <w:t xml:space="preserve">. Jenny is a retired ESS teacher and </w:t>
                            </w:r>
                            <w:r w:rsidRPr="00DB138D">
                              <w:t xml:space="preserve">has been a key person in the development and resourcing of Earth and Space Science. </w:t>
                            </w:r>
                            <w:r>
                              <w:t>Sh</w:t>
                            </w:r>
                            <w:r w:rsidR="00C525A0">
                              <w:t>e has extensive experience in both internal and external assessment</w:t>
                            </w:r>
                            <w:r w:rsidR="00C762CD">
                              <w:t xml:space="preserve"> and resource writing</w:t>
                            </w:r>
                            <w:r w:rsidR="00C525A0">
                              <w:t xml:space="preserve">. </w:t>
                            </w:r>
                          </w:p>
                          <w:p w14:paraId="421F89B4" w14:textId="7C69F236" w:rsidR="00EC55A1" w:rsidRDefault="0076791E" w:rsidP="00EC55A1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softHyphen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softHyphen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softHyphen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softHyphen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softHyphen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softHyphen/>
                            </w:r>
                            <w:r w:rsidR="00EC55A1" w:rsidRPr="00EC55A1">
                              <w:t xml:space="preserve"> </w:t>
                            </w:r>
                            <w:sdt>
                              <w:sdtPr>
                                <w:rPr>
                                  <w:iCs/>
                                </w:rPr>
                                <w:tag w:val="goog_rdk_28"/>
                                <w:id w:val="1704824134"/>
                              </w:sdtPr>
                              <w:sdtEndPr/>
                              <w:sdtContent>
                                <w:r w:rsidR="00231E66">
                                  <w:rPr>
                                    <w:iCs/>
                                  </w:rPr>
                                  <w:t>Ross Stephen (Avondale) and John Smith (</w:t>
                                </w:r>
                                <w:proofErr w:type="spellStart"/>
                                <w:r w:rsidR="00231E66">
                                  <w:rPr>
                                    <w:iCs/>
                                  </w:rPr>
                                  <w:t>Rosmini</w:t>
                                </w:r>
                                <w:proofErr w:type="spellEnd"/>
                                <w:r w:rsidR="00231E66">
                                  <w:rPr>
                                    <w:iCs/>
                                  </w:rPr>
                                  <w:t>) are</w:t>
                                </w:r>
                                <w:r w:rsidR="00EC55A1" w:rsidRPr="00EC55A1">
                                  <w:rPr>
                                    <w:iCs/>
                                  </w:rPr>
                                  <w:t xml:space="preserve"> the ESSE regional representative</w:t>
                                </w:r>
                                <w:r w:rsidR="00231E66">
                                  <w:rPr>
                                    <w:iCs/>
                                  </w:rPr>
                                  <w:t>s</w:t>
                                </w:r>
                                <w:r w:rsidR="00EC55A1" w:rsidRPr="00EC55A1">
                                  <w:rPr>
                                    <w:iCs/>
                                  </w:rPr>
                                  <w:t xml:space="preserve"> for the</w:t>
                                </w:r>
                                <w:r w:rsidR="00231E66">
                                  <w:rPr>
                                    <w:iCs/>
                                  </w:rPr>
                                  <w:t xml:space="preserve"> Auckland region</w:t>
                                </w:r>
                                <w:r w:rsidR="00EC55A1" w:rsidRPr="00EC55A1">
                                  <w:rPr>
                                    <w:iCs/>
                                  </w:rPr>
                                  <w:t xml:space="preserve">. </w:t>
                                </w:r>
                              </w:sdtContent>
                            </w:sdt>
                          </w:p>
                          <w:sdt>
                            <w:sdtPr>
                              <w:tag w:val="goog_rdk_30"/>
                              <w:id w:val="1490296330"/>
                            </w:sdtPr>
                            <w:sdtEndPr/>
                            <w:sdtContent>
                              <w:p w14:paraId="4EF28426" w14:textId="5C4B518E" w:rsidR="00EC55A1" w:rsidRPr="00EC55A1" w:rsidRDefault="00EC55A1" w:rsidP="00EC55A1">
                                <w:pPr>
                                  <w:spacing w:after="0"/>
                                  <w:jc w:val="center"/>
                                </w:pPr>
                                <w:r w:rsidRPr="00EC55A1">
                                  <w:t xml:space="preserve">Website for Earth and Space Science: </w:t>
                                </w:r>
                                <w:hyperlink r:id="rId8">
                                  <w:r w:rsidRPr="00EC55A1">
                                    <w:rPr>
                                      <w:color w:val="1155CC"/>
                                      <w:u w:val="single"/>
                                    </w:rPr>
                                    <w:t>www.earthspacescience.org.nz</w:t>
                                  </w:r>
                                </w:hyperlink>
                              </w:p>
                            </w:sdtContent>
                          </w:sdt>
                          <w:p w14:paraId="48C483C4" w14:textId="77777777" w:rsidR="00EC55A1" w:rsidRPr="00EC55A1" w:rsidRDefault="00EC55A1" w:rsidP="00D75515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0003A" id="Text Box 5" o:spid="_x0000_s1029" type="#_x0000_t202" style="position:absolute;margin-left:-29.5pt;margin-top:35.7pt;width:512pt;height:10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" fillcolor="white [3201]" strokeweight=".5pt">
                <v:textbox>
                  <w:txbxContent>
                    <w:p w14:paraId="67E47313" w14:textId="77777777" w:rsidR="00D75515" w:rsidRDefault="00D75515">
                      <w:r w:rsidRPr="00DB138D">
                        <w:t xml:space="preserve">Jenny Pollock </w:t>
                      </w:r>
                      <w:r>
                        <w:t>is the Chairperson</w:t>
                      </w:r>
                      <w:r w:rsidR="00C525A0">
                        <w:t xml:space="preserve"> of </w:t>
                      </w:r>
                      <w:r>
                        <w:t>ESSE and is administering the</w:t>
                      </w:r>
                      <w:r w:rsidR="00EC55A1">
                        <w:t xml:space="preserve"> </w:t>
                      </w:r>
                      <w:r w:rsidR="00C762CD">
                        <w:t>ESS</w:t>
                      </w:r>
                      <w:r>
                        <w:t xml:space="preserve"> Network of Expertise funding</w:t>
                      </w:r>
                      <w:r w:rsidR="00C525A0">
                        <w:t xml:space="preserve"> for ESSE</w:t>
                      </w:r>
                      <w:r>
                        <w:t xml:space="preserve">. Jenny is a retired ESS teacher and </w:t>
                      </w:r>
                      <w:r w:rsidRPr="00DB138D">
                        <w:t xml:space="preserve">has been a key person in the development and resourcing of Earth and Space Science. </w:t>
                      </w:r>
                      <w:r>
                        <w:t>Sh</w:t>
                      </w:r>
                      <w:r w:rsidR="00C525A0">
                        <w:t>e has extensive experience in both internal and external assessment</w:t>
                      </w:r>
                      <w:r w:rsidR="00C762CD">
                        <w:t xml:space="preserve"> and resource writing</w:t>
                      </w:r>
                      <w:r w:rsidR="00C525A0">
                        <w:t xml:space="preserve">. </w:t>
                      </w:r>
                    </w:p>
                    <w:p w14:paraId="421F89B4" w14:textId="7C69F236" w:rsidR="00EC55A1" w:rsidRDefault="0076791E" w:rsidP="00EC55A1">
                      <w:pPr>
                        <w:spacing w:after="0"/>
                        <w:rPr>
                          <w:i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softHyphen/>
                      </w:r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softHyphen/>
                      </w:r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softHyphen/>
                      </w:r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softHyphen/>
                      </w:r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softHyphen/>
                      </w:r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softHyphen/>
                      </w:r>
                      <w:r w:rsidR="00EC55A1" w:rsidRPr="00EC55A1">
                        <w:t xml:space="preserve"> </w:t>
                      </w:r>
                      <w:sdt>
                        <w:sdtPr>
                          <w:rPr>
                            <w:iCs/>
                          </w:rPr>
                          <w:tag w:val="goog_rdk_28"/>
                          <w:id w:val="1704824134"/>
                        </w:sdtPr>
                        <w:sdtEndPr/>
                        <w:sdtContent>
                          <w:r w:rsidR="00231E66">
                            <w:rPr>
                              <w:iCs/>
                            </w:rPr>
                            <w:t>Ross Stephen (Avondale) and John Smith (</w:t>
                          </w:r>
                          <w:proofErr w:type="spellStart"/>
                          <w:r w:rsidR="00231E66">
                            <w:rPr>
                              <w:iCs/>
                            </w:rPr>
                            <w:t>Rosmini</w:t>
                          </w:r>
                          <w:proofErr w:type="spellEnd"/>
                          <w:r w:rsidR="00231E66">
                            <w:rPr>
                              <w:iCs/>
                            </w:rPr>
                            <w:t>) are</w:t>
                          </w:r>
                          <w:r w:rsidR="00EC55A1" w:rsidRPr="00EC55A1">
                            <w:rPr>
                              <w:iCs/>
                            </w:rPr>
                            <w:t xml:space="preserve"> the ESSE regional representative</w:t>
                          </w:r>
                          <w:r w:rsidR="00231E66">
                            <w:rPr>
                              <w:iCs/>
                            </w:rPr>
                            <w:t>s</w:t>
                          </w:r>
                          <w:r w:rsidR="00EC55A1" w:rsidRPr="00EC55A1">
                            <w:rPr>
                              <w:iCs/>
                            </w:rPr>
                            <w:t xml:space="preserve"> for the</w:t>
                          </w:r>
                          <w:r w:rsidR="00231E66">
                            <w:rPr>
                              <w:iCs/>
                            </w:rPr>
                            <w:t xml:space="preserve"> Auckland region</w:t>
                          </w:r>
                          <w:r w:rsidR="00EC55A1" w:rsidRPr="00EC55A1">
                            <w:rPr>
                              <w:iCs/>
                            </w:rPr>
                            <w:t xml:space="preserve">. </w:t>
                          </w:r>
                        </w:sdtContent>
                      </w:sdt>
                    </w:p>
                    <w:sdt>
                      <w:sdtPr>
                        <w:tag w:val="goog_rdk_30"/>
                        <w:id w:val="1490296330"/>
                      </w:sdtPr>
                      <w:sdtEndPr/>
                      <w:sdtContent>
                        <w:p w14:paraId="4EF28426" w14:textId="5C4B518E" w:rsidR="00EC55A1" w:rsidRPr="00EC55A1" w:rsidRDefault="00EC55A1" w:rsidP="00EC55A1">
                          <w:pPr>
                            <w:spacing w:after="0"/>
                            <w:jc w:val="center"/>
                          </w:pPr>
                          <w:r w:rsidRPr="00EC55A1">
                            <w:t xml:space="preserve">Website for Earth and Space Science: </w:t>
                          </w:r>
                          <w:hyperlink r:id="rId9">
                            <w:r w:rsidRPr="00EC55A1">
                              <w:rPr>
                                <w:color w:val="1155CC"/>
                                <w:u w:val="single"/>
                              </w:rPr>
                              <w:t>www.earthspacescience.org.nz</w:t>
                            </w:r>
                          </w:hyperlink>
                        </w:p>
                      </w:sdtContent>
                    </w:sdt>
                    <w:p w14:paraId="48C483C4" w14:textId="77777777" w:rsidR="00EC55A1" w:rsidRPr="00EC55A1" w:rsidRDefault="00EC55A1" w:rsidP="00D75515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75515" w:rsidRPr="00D75515">
        <w:rPr>
          <w:rFonts w:cstheme="minorHAnsi"/>
          <w:b/>
          <w:bCs/>
          <w:sz w:val="24"/>
          <w:szCs w:val="24"/>
        </w:rPr>
        <w:t>3.</w:t>
      </w:r>
      <w:r>
        <w:rPr>
          <w:rFonts w:cstheme="minorHAnsi"/>
          <w:b/>
          <w:bCs/>
          <w:sz w:val="24"/>
          <w:szCs w:val="24"/>
        </w:rPr>
        <w:t>00</w:t>
      </w:r>
      <w:r w:rsidR="00D75515" w:rsidRPr="00D75515">
        <w:rPr>
          <w:rFonts w:cstheme="minorHAnsi"/>
          <w:b/>
          <w:bCs/>
          <w:sz w:val="24"/>
          <w:szCs w:val="24"/>
        </w:rPr>
        <w:t xml:space="preserve"> pm: Finish</w:t>
      </w:r>
      <w:r w:rsidR="000E3592" w:rsidRPr="00D75515">
        <w:rPr>
          <w:rFonts w:cstheme="minorHAnsi"/>
          <w:b/>
          <w:bCs/>
        </w:rPr>
        <w:br/>
      </w:r>
      <w:r w:rsidR="005C42CB" w:rsidRPr="00D75515">
        <w:rPr>
          <w:rFonts w:cstheme="minorHAnsi"/>
          <w:b/>
          <w:bCs/>
        </w:rPr>
        <w:br/>
      </w:r>
    </w:p>
    <w:p w14:paraId="08B7C575" w14:textId="0A625E88" w:rsidR="003A59FF" w:rsidRDefault="003A59FF" w:rsidP="003A59FF">
      <w:pPr>
        <w:spacing w:line="240" w:lineRule="auto"/>
      </w:pPr>
      <w:r w:rsidRPr="00DB138D">
        <w:br/>
      </w:r>
    </w:p>
    <w:p w14:paraId="0D1EDC6B" w14:textId="5C287EE8" w:rsidR="00D75515" w:rsidRPr="00D75515" w:rsidRDefault="00D75515" w:rsidP="003A59FF">
      <w:pPr>
        <w:spacing w:line="240" w:lineRule="auto"/>
      </w:pPr>
      <w:bookmarkStart w:id="0" w:name="_GoBack"/>
      <w:bookmarkEnd w:id="0"/>
      <w:r>
        <w:rPr>
          <w:rFonts w:ascii="Calibri" w:hAnsi="Calibri" w:cs="Calibri"/>
          <w:i/>
          <w:iCs/>
          <w:color w:val="000000"/>
          <w:shd w:val="clear" w:color="auto" w:fill="FFFFFF"/>
        </w:rPr>
        <w:br/>
      </w:r>
    </w:p>
    <w:sectPr w:rsidR="00D75515" w:rsidRPr="00D75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57248"/>
    <w:multiLevelType w:val="hybridMultilevel"/>
    <w:tmpl w:val="1C9E46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34F56"/>
    <w:multiLevelType w:val="hybridMultilevel"/>
    <w:tmpl w:val="D92600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B5D95"/>
    <w:multiLevelType w:val="hybridMultilevel"/>
    <w:tmpl w:val="C50E49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A5899"/>
    <w:multiLevelType w:val="hybridMultilevel"/>
    <w:tmpl w:val="4300AC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C6974"/>
    <w:multiLevelType w:val="hybridMultilevel"/>
    <w:tmpl w:val="963851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B09E4"/>
    <w:multiLevelType w:val="singleLevel"/>
    <w:tmpl w:val="36D28A0C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9FF"/>
    <w:rsid w:val="000123B9"/>
    <w:rsid w:val="000E3592"/>
    <w:rsid w:val="00146369"/>
    <w:rsid w:val="001F6BB1"/>
    <w:rsid w:val="00222817"/>
    <w:rsid w:val="00231E66"/>
    <w:rsid w:val="00251B64"/>
    <w:rsid w:val="0029660C"/>
    <w:rsid w:val="003A59FF"/>
    <w:rsid w:val="003F3C98"/>
    <w:rsid w:val="00546FAF"/>
    <w:rsid w:val="005C12E6"/>
    <w:rsid w:val="005C42CB"/>
    <w:rsid w:val="005F11FE"/>
    <w:rsid w:val="00633ACF"/>
    <w:rsid w:val="0065413A"/>
    <w:rsid w:val="00720EDA"/>
    <w:rsid w:val="0072286A"/>
    <w:rsid w:val="00742124"/>
    <w:rsid w:val="0076791E"/>
    <w:rsid w:val="00792AFE"/>
    <w:rsid w:val="00795B61"/>
    <w:rsid w:val="007A1BEB"/>
    <w:rsid w:val="007A49C6"/>
    <w:rsid w:val="00865712"/>
    <w:rsid w:val="00903944"/>
    <w:rsid w:val="009B4F9D"/>
    <w:rsid w:val="009B5E4E"/>
    <w:rsid w:val="00A4201D"/>
    <w:rsid w:val="00B80F08"/>
    <w:rsid w:val="00C525A0"/>
    <w:rsid w:val="00C762CD"/>
    <w:rsid w:val="00CA5B24"/>
    <w:rsid w:val="00D07045"/>
    <w:rsid w:val="00D37909"/>
    <w:rsid w:val="00D37DC5"/>
    <w:rsid w:val="00D75515"/>
    <w:rsid w:val="00DB138D"/>
    <w:rsid w:val="00E31F9D"/>
    <w:rsid w:val="00EC55A1"/>
    <w:rsid w:val="00EE04F3"/>
    <w:rsid w:val="00F03DF3"/>
    <w:rsid w:val="00FD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A2CB3"/>
  <w15:chartTrackingRefBased/>
  <w15:docId w15:val="{BC49C931-8031-4325-B411-B58876DC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rsid w:val="003A59FF"/>
    <w:pPr>
      <w:numPr>
        <w:numId w:val="1"/>
      </w:numPr>
      <w:spacing w:after="6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3A59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NormalWeb">
    <w:name w:val="Normal (Web)"/>
    <w:basedOn w:val="Normal"/>
    <w:uiPriority w:val="99"/>
    <w:semiHidden/>
    <w:unhideWhenUsed/>
    <w:rsid w:val="003A5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unhideWhenUsed/>
    <w:rsid w:val="002966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6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rthspacescience.org.n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arthspacenz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arthspacenz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arthspacescience.org.n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Pollock</dc:creator>
  <cp:keywords/>
  <dc:description/>
  <cp:lastModifiedBy>Jenny pollock</cp:lastModifiedBy>
  <cp:revision>4</cp:revision>
  <dcterms:created xsi:type="dcterms:W3CDTF">2019-07-04T23:33:00Z</dcterms:created>
  <dcterms:modified xsi:type="dcterms:W3CDTF">2019-07-25T11:19:00Z</dcterms:modified>
</cp:coreProperties>
</file>