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17F1" w14:textId="77777777" w:rsidR="00044954" w:rsidRPr="00044954" w:rsidRDefault="00044954" w:rsidP="00044954">
      <w:pPr>
        <w:spacing w:line="488" w:lineRule="atLeast"/>
        <w:jc w:val="center"/>
        <w:outlineLvl w:val="0"/>
        <w:rPr>
          <w:rFonts w:ascii="Helvetica" w:eastAsia="Times New Roman" w:hAnsi="Helvetica" w:cs="Times New Roman"/>
          <w:b/>
          <w:bCs/>
          <w:color w:val="202020"/>
          <w:kern w:val="36"/>
          <w:sz w:val="39"/>
          <w:szCs w:val="39"/>
        </w:rPr>
      </w:pPr>
      <w:r w:rsidRPr="00044954">
        <w:rPr>
          <w:rFonts w:ascii="Helvetica" w:eastAsia="Times New Roman" w:hAnsi="Helvetica" w:cs="Times New Roman"/>
          <w:b/>
          <w:bCs/>
          <w:color w:val="0000CD"/>
          <w:kern w:val="36"/>
          <w:sz w:val="39"/>
          <w:szCs w:val="39"/>
        </w:rPr>
        <w:t>Notice of Earth and Space Science Educators AGM</w:t>
      </w:r>
    </w:p>
    <w:p w14:paraId="530DBEB1" w14:textId="063678F1" w:rsidR="00151675" w:rsidRPr="00044954" w:rsidRDefault="00044954" w:rsidP="00044954">
      <w:pPr>
        <w:spacing w:line="488" w:lineRule="atLeast"/>
        <w:outlineLvl w:val="0"/>
        <w:rPr>
          <w:rFonts w:ascii="Helvetica" w:eastAsia="Times New Roman" w:hAnsi="Helvetica" w:cs="Times New Roman"/>
          <w:b/>
          <w:bCs/>
          <w:color w:val="202020"/>
          <w:kern w:val="36"/>
          <w:sz w:val="39"/>
          <w:szCs w:val="39"/>
        </w:rPr>
      </w:pPr>
      <w:r w:rsidRPr="00044954">
        <w:rPr>
          <w:rFonts w:ascii="Helvetica" w:eastAsia="Times New Roman" w:hAnsi="Helvetica" w:cs="Times New Roman"/>
          <w:b/>
          <w:bCs/>
          <w:color w:val="202020"/>
          <w:kern w:val="36"/>
          <w:sz w:val="39"/>
          <w:szCs w:val="39"/>
        </w:rPr>
        <w:br/>
      </w:r>
      <w:r w:rsidRPr="00044954">
        <w:rPr>
          <w:rFonts w:ascii="Helvetica" w:eastAsia="Times New Roman" w:hAnsi="Helvetica" w:cs="Times New Roman"/>
          <w:b/>
          <w:bCs/>
          <w:color w:val="202020"/>
          <w:kern w:val="36"/>
        </w:rPr>
        <w:t>When: Saturday, September 14</w:t>
      </w:r>
      <w:r w:rsidRPr="00044954">
        <w:rPr>
          <w:rFonts w:ascii="Helvetica" w:eastAsia="Times New Roman" w:hAnsi="Helvetica" w:cs="Times New Roman"/>
          <w:b/>
          <w:bCs/>
          <w:color w:val="202020"/>
          <w:kern w:val="36"/>
          <w:vertAlign w:val="superscript"/>
        </w:rPr>
        <w:t>th</w:t>
      </w:r>
      <w:r w:rsidRPr="00044954">
        <w:rPr>
          <w:rFonts w:ascii="Helvetica" w:eastAsia="Times New Roman" w:hAnsi="Helvetica" w:cs="Times New Roman"/>
          <w:b/>
          <w:bCs/>
          <w:color w:val="202020"/>
          <w:kern w:val="36"/>
        </w:rPr>
        <w:t>, 2019.</w:t>
      </w:r>
      <w:r w:rsidRPr="00044954">
        <w:rPr>
          <w:rFonts w:ascii="Helvetica" w:eastAsia="Times New Roman" w:hAnsi="Helvetica" w:cs="Times New Roman"/>
          <w:b/>
          <w:bCs/>
          <w:color w:val="202020"/>
          <w:kern w:val="36"/>
        </w:rPr>
        <w:br/>
        <w:t>Time: 10 am – 2.30 pm.</w:t>
      </w:r>
      <w:r w:rsidRPr="00044954">
        <w:rPr>
          <w:rFonts w:ascii="Helvetica" w:eastAsia="Times New Roman" w:hAnsi="Helvetica" w:cs="Times New Roman"/>
          <w:b/>
          <w:bCs/>
          <w:color w:val="202020"/>
          <w:kern w:val="36"/>
        </w:rPr>
        <w:br/>
        <w:t>Where: Wellington High, 249 Taranaki St, Mount Cook, Wellington 6011</w:t>
      </w:r>
      <w:r w:rsidRPr="00044954">
        <w:rPr>
          <w:rFonts w:ascii="Helvetica" w:eastAsia="Times New Roman" w:hAnsi="Helvetica" w:cs="Times New Roman"/>
          <w:b/>
          <w:bCs/>
          <w:color w:val="202020"/>
          <w:kern w:val="36"/>
        </w:rPr>
        <w:br/>
      </w:r>
      <w:r w:rsidRPr="00044954">
        <w:rPr>
          <w:rFonts w:ascii="Helvetica" w:eastAsia="Times New Roman" w:hAnsi="Helvetica" w:cs="Times New Roman"/>
          <w:b/>
          <w:bCs/>
          <w:color w:val="202020"/>
          <w:kern w:val="36"/>
        </w:rPr>
        <w:br/>
      </w:r>
      <w:r w:rsidRPr="00044954">
        <w:rPr>
          <w:rFonts w:ascii="Helvetica" w:eastAsia="Times New Roman" w:hAnsi="Helvetica" w:cs="Times New Roman"/>
          <w:bCs/>
          <w:color w:val="202020"/>
          <w:kern w:val="36"/>
        </w:rPr>
        <w:t>The Earth and Space Science Educators (ESSE) are able to pay airfares/travel for the members of the executive and any of the regional representatives who wish to become involved with ESSE. ESSE can’t afford to pay for accommodation except under exceptional circumstances.</w:t>
      </w:r>
      <w:r w:rsidRPr="00044954">
        <w:rPr>
          <w:rFonts w:ascii="Helvetica" w:eastAsia="Times New Roman" w:hAnsi="Helvetica" w:cs="Times New Roman"/>
          <w:bCs/>
          <w:color w:val="202020"/>
          <w:kern w:val="36"/>
        </w:rPr>
        <w:br/>
        <w:t>ESSE has decided to pay for five other people who wish to come to the AGM and be involved with the running of ESSE.</w:t>
      </w:r>
      <w:r w:rsidRPr="00044954">
        <w:rPr>
          <w:rFonts w:ascii="Helvetica" w:eastAsia="Times New Roman" w:hAnsi="Helvetica" w:cs="Times New Roman"/>
          <w:bCs/>
          <w:color w:val="202020"/>
          <w:kern w:val="36"/>
        </w:rPr>
        <w:br/>
        <w:t>To access this funding, write a short paragraph stating why you wish to come to the AGM  and what contribution you could make to the running of ESSE.</w:t>
      </w:r>
      <w:r w:rsidRPr="00044954">
        <w:rPr>
          <w:rFonts w:ascii="Helvetica" w:eastAsia="Times New Roman" w:hAnsi="Helvetica" w:cs="Times New Roman"/>
          <w:bCs/>
          <w:color w:val="202020"/>
          <w:kern w:val="36"/>
          <w:sz w:val="39"/>
          <w:szCs w:val="39"/>
        </w:rPr>
        <w:br/>
        <w:t> </w:t>
      </w:r>
      <w:r w:rsidRPr="00044954">
        <w:rPr>
          <w:rFonts w:ascii="Helvetica" w:eastAsia="Times New Roman" w:hAnsi="Helvetica" w:cs="Times New Roman"/>
          <w:bCs/>
          <w:color w:val="202020"/>
          <w:kern w:val="36"/>
          <w:sz w:val="39"/>
          <w:szCs w:val="39"/>
        </w:rPr>
        <w:br/>
      </w:r>
      <w:r w:rsidRPr="00044954">
        <w:rPr>
          <w:rFonts w:ascii="Helvetica" w:eastAsia="Times New Roman" w:hAnsi="Helvetica" w:cs="Times New Roman"/>
          <w:bCs/>
          <w:color w:val="202020"/>
          <w:kern w:val="36"/>
        </w:rPr>
        <w:t>RSVP and any applications for funding to Jenny Pollock </w:t>
      </w:r>
      <w:hyperlink r:id="rId4" w:history="1">
        <w:r w:rsidRPr="00044954">
          <w:rPr>
            <w:rFonts w:ascii="Helvetica" w:eastAsia="Times New Roman" w:hAnsi="Helvetica" w:cs="Times New Roman"/>
            <w:bCs/>
            <w:color w:val="007C89"/>
            <w:kern w:val="36"/>
            <w:u w:val="single"/>
          </w:rPr>
          <w:t>earthspacenz@gmail.com</w:t>
        </w:r>
      </w:hyperlink>
      <w:r w:rsidRPr="00044954">
        <w:rPr>
          <w:rFonts w:ascii="Helvetica" w:eastAsia="Times New Roman" w:hAnsi="Helvetica" w:cs="Times New Roman"/>
          <w:bCs/>
          <w:color w:val="202020"/>
          <w:kern w:val="36"/>
        </w:rPr>
        <w:t> or </w:t>
      </w:r>
      <w:hyperlink r:id="rId5" w:history="1">
        <w:r w:rsidRPr="00044954">
          <w:rPr>
            <w:rFonts w:ascii="Helvetica" w:eastAsia="Times New Roman" w:hAnsi="Helvetica" w:cs="Times New Roman"/>
            <w:bCs/>
            <w:color w:val="007C89"/>
            <w:kern w:val="36"/>
            <w:u w:val="single"/>
          </w:rPr>
          <w:t>jenny.pollock2@gmail.com</w:t>
        </w:r>
      </w:hyperlink>
      <w:r w:rsidRPr="00044954">
        <w:rPr>
          <w:rFonts w:ascii="Helvetica" w:eastAsia="Times New Roman" w:hAnsi="Helvetica" w:cs="Times New Roman"/>
          <w:bCs/>
          <w:color w:val="202020"/>
          <w:kern w:val="36"/>
        </w:rPr>
        <w:t>.</w:t>
      </w:r>
      <w:r w:rsidRPr="00044954">
        <w:rPr>
          <w:rFonts w:ascii="Helvetica" w:eastAsia="Times New Roman" w:hAnsi="Helvetica" w:cs="Times New Roman"/>
          <w:b/>
          <w:bCs/>
          <w:color w:val="202020"/>
          <w:kern w:val="36"/>
          <w:sz w:val="39"/>
          <w:szCs w:val="39"/>
        </w:rPr>
        <w:br/>
        <w:t> </w:t>
      </w:r>
      <w:r w:rsidRPr="00044954">
        <w:rPr>
          <w:rFonts w:ascii="Helvetica" w:eastAsia="Times New Roman" w:hAnsi="Helvetica" w:cs="Times New Roman"/>
          <w:b/>
          <w:bCs/>
          <w:color w:val="202020"/>
          <w:kern w:val="36"/>
          <w:sz w:val="39"/>
          <w:szCs w:val="39"/>
        </w:rPr>
        <w:br/>
      </w:r>
      <w:r w:rsidRPr="00044954">
        <w:rPr>
          <w:rFonts w:ascii="Helvetica" w:eastAsia="Times New Roman" w:hAnsi="Helvetica" w:cs="Times New Roman"/>
          <w:b/>
          <w:bCs/>
          <w:color w:val="202020"/>
          <w:kern w:val="36"/>
        </w:rPr>
        <w:t>Review of Achievement Standards:</w:t>
      </w:r>
      <w:r w:rsidRPr="00044954">
        <w:rPr>
          <w:rFonts w:ascii="Helvetica" w:eastAsia="Times New Roman" w:hAnsi="Helvetica" w:cs="Times New Roman"/>
          <w:b/>
          <w:bCs/>
          <w:color w:val="202020"/>
          <w:kern w:val="36"/>
        </w:rPr>
        <w:br/>
      </w:r>
      <w:r w:rsidRPr="00044954">
        <w:rPr>
          <w:rFonts w:ascii="Helvetica" w:eastAsia="Times New Roman" w:hAnsi="Helvetica" w:cs="Times New Roman"/>
          <w:bCs/>
          <w:color w:val="202020"/>
          <w:kern w:val="36"/>
        </w:rPr>
        <w:t>The Review of Achievement Standards will commence in 2020 as part of the NCEA Review Change Package. Each subject will have an expert group, who will identify the significant learning in their subject and work with a wider team to develop and write new assessment matrices, achievement standards, and resources.</w:t>
      </w:r>
      <w:r w:rsidRPr="00044954">
        <w:rPr>
          <w:rFonts w:ascii="Helvetica" w:eastAsia="Times New Roman" w:hAnsi="Helvetica" w:cs="Times New Roman"/>
          <w:bCs/>
          <w:color w:val="202020"/>
          <w:kern w:val="36"/>
        </w:rPr>
        <w:br/>
        <w:t>For more information and the link for Expressions of Interests for subject expert groups is  </w:t>
      </w:r>
      <w:hyperlink r:id="rId6" w:tgtFrame="_blank" w:history="1">
        <w:r w:rsidRPr="00044954">
          <w:rPr>
            <w:rFonts w:ascii="Helvetica" w:eastAsia="Times New Roman" w:hAnsi="Helvetica" w:cs="Times New Roman"/>
            <w:color w:val="007C89"/>
            <w:kern w:val="36"/>
            <w:u w:val="single"/>
          </w:rPr>
          <w:t>https://gazette.education.govt.nz/notices/1H9wJR-expressions-of-interest-to-join-review-of-achievement-standards-expert-group/</w:t>
        </w:r>
      </w:hyperlink>
      <w:r w:rsidRPr="00044954">
        <w:rPr>
          <w:rFonts w:ascii="Helvetica" w:eastAsia="Times New Roman" w:hAnsi="Helvetica" w:cs="Times New Roman"/>
          <w:bCs/>
          <w:color w:val="202020"/>
          <w:kern w:val="36"/>
        </w:rPr>
        <w:t>. These are due by August 23</w:t>
      </w:r>
      <w:r w:rsidRPr="00044954">
        <w:rPr>
          <w:rFonts w:ascii="Helvetica" w:eastAsia="Times New Roman" w:hAnsi="Helvetica" w:cs="Times New Roman"/>
          <w:bCs/>
          <w:color w:val="202020"/>
          <w:kern w:val="36"/>
          <w:vertAlign w:val="superscript"/>
        </w:rPr>
        <w:t>rd</w:t>
      </w:r>
      <w:r w:rsidRPr="00044954">
        <w:rPr>
          <w:rFonts w:ascii="Helvetica" w:eastAsia="Times New Roman" w:hAnsi="Helvetica" w:cs="Times New Roman"/>
          <w:bCs/>
          <w:color w:val="202020"/>
          <w:kern w:val="36"/>
        </w:rPr>
        <w:t>.</w:t>
      </w:r>
      <w:r w:rsidRPr="00044954">
        <w:rPr>
          <w:rFonts w:ascii="Helvetica" w:eastAsia="Times New Roman" w:hAnsi="Helvetica" w:cs="Times New Roman"/>
          <w:b/>
          <w:bCs/>
          <w:color w:val="202020"/>
          <w:kern w:val="36"/>
        </w:rPr>
        <w:br/>
      </w:r>
      <w:r w:rsidRPr="00044954">
        <w:rPr>
          <w:rFonts w:ascii="Helvetica" w:eastAsia="Times New Roman" w:hAnsi="Helvetica" w:cs="Times New Roman"/>
          <w:b/>
          <w:bCs/>
          <w:color w:val="202020"/>
          <w:kern w:val="36"/>
        </w:rPr>
        <w:br/>
      </w:r>
      <w:bookmarkStart w:id="0" w:name="_GoBack"/>
      <w:r w:rsidRPr="00044954">
        <w:rPr>
          <w:rFonts w:ascii="Helvetica" w:eastAsia="Times New Roman" w:hAnsi="Helvetica" w:cs="Times New Roman"/>
          <w:bCs/>
          <w:color w:val="202020"/>
          <w:kern w:val="36"/>
        </w:rPr>
        <w:t>The ESSE advice is to make sure that you note the time commitment and that you are honest about your expertise. We want knowledgeable and experienced ESS people for what could be far-reaching changes.</w:t>
      </w:r>
      <w:bookmarkEnd w:id="0"/>
    </w:p>
    <w:sectPr w:rsidR="00151675" w:rsidRPr="00044954"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54"/>
    <w:rsid w:val="00044954"/>
    <w:rsid w:val="00146780"/>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C8DF1CF"/>
  <w15:chartTrackingRefBased/>
  <w15:docId w15:val="{363CCE56-FFE1-2D42-AFAD-03441162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9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5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44954"/>
    <w:rPr>
      <w:b/>
      <w:bCs/>
    </w:rPr>
  </w:style>
  <w:style w:type="character" w:customStyle="1" w:styleId="apple-converted-space">
    <w:name w:val="apple-converted-space"/>
    <w:basedOn w:val="DefaultParagraphFont"/>
    <w:rsid w:val="00044954"/>
  </w:style>
  <w:style w:type="character" w:styleId="Hyperlink">
    <w:name w:val="Hyperlink"/>
    <w:basedOn w:val="DefaultParagraphFont"/>
    <w:uiPriority w:val="99"/>
    <w:semiHidden/>
    <w:unhideWhenUsed/>
    <w:rsid w:val="00044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17.list-manage.com/track/click?u=c10697146a3066775974505e9&amp;id=32d7191e8e&amp;e=4a7dcb7b82" TargetMode="External"/><Relationship Id="rId5" Type="http://schemas.openxmlformats.org/officeDocument/2006/relationships/hyperlink" Target="mailto:jenny.pollock2@gmail.com" TargetMode="External"/><Relationship Id="rId4" Type="http://schemas.openxmlformats.org/officeDocument/2006/relationships/hyperlink" Target="mailto:earthspacen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2019-09-01T19:00:00Z</dcterms:created>
  <dcterms:modified xsi:type="dcterms:W3CDTF">2019-09-01T19:06:00Z</dcterms:modified>
</cp:coreProperties>
</file>