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4851"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T</w:t>
      </w:r>
      <w:proofErr w:type="spellStart"/>
      <w:r w:rsidRPr="00EE3D54">
        <w:rPr>
          <w:rFonts w:ascii="Calibri" w:eastAsia="Times New Roman" w:hAnsi="Calibri" w:cs="Calibri"/>
          <w:color w:val="000000"/>
          <w:sz w:val="22"/>
          <w:szCs w:val="22"/>
          <w:lang w:eastAsia="en-GB"/>
        </w:rPr>
        <w:t>ēnā</w:t>
      </w:r>
      <w:proofErr w:type="spellEnd"/>
      <w:r w:rsidRPr="00EE3D54">
        <w:rPr>
          <w:rFonts w:ascii="Calibri" w:eastAsia="Times New Roman" w:hAnsi="Calibri" w:cs="Calibri"/>
          <w:color w:val="000000"/>
          <w:sz w:val="22"/>
          <w:szCs w:val="22"/>
          <w:lang w:eastAsia="en-GB"/>
        </w:rPr>
        <w:t xml:space="preserve"> </w:t>
      </w:r>
      <w:proofErr w:type="spellStart"/>
      <w:r w:rsidRPr="00EE3D54">
        <w:rPr>
          <w:rFonts w:ascii="Calibri" w:eastAsia="Times New Roman" w:hAnsi="Calibri" w:cs="Calibri"/>
          <w:color w:val="000000"/>
          <w:sz w:val="22"/>
          <w:szCs w:val="22"/>
          <w:lang w:eastAsia="en-GB"/>
        </w:rPr>
        <w:t>koe</w:t>
      </w:r>
      <w:proofErr w:type="spellEnd"/>
      <w:r w:rsidRPr="00EE3D54">
        <w:rPr>
          <w:rFonts w:ascii="Calibri" w:eastAsia="Times New Roman" w:hAnsi="Calibri" w:cs="Calibri"/>
          <w:color w:val="000000"/>
          <w:sz w:val="22"/>
          <w:szCs w:val="22"/>
          <w:lang w:val="en-AU" w:eastAsia="en-GB"/>
        </w:rPr>
        <w:t>,</w:t>
      </w:r>
    </w:p>
    <w:p w14:paraId="155A2BDD"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We are writing to invite leader(s) and teacher(s) to participate in a short survey.</w:t>
      </w:r>
    </w:p>
    <w:p w14:paraId="3F5167FF"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 </w:t>
      </w:r>
    </w:p>
    <w:p w14:paraId="310F69A5"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 xml:space="preserve">Assoc. Prof. Susan </w:t>
      </w:r>
      <w:proofErr w:type="spellStart"/>
      <w:r w:rsidRPr="00EE3D54">
        <w:rPr>
          <w:rFonts w:ascii="Calibri" w:eastAsia="Times New Roman" w:hAnsi="Calibri" w:cs="Calibri"/>
          <w:color w:val="000000"/>
          <w:sz w:val="22"/>
          <w:szCs w:val="22"/>
          <w:lang w:val="en-AU" w:eastAsia="en-GB"/>
        </w:rPr>
        <w:t>Sandretto</w:t>
      </w:r>
      <w:proofErr w:type="spellEnd"/>
      <w:r w:rsidRPr="00EE3D54">
        <w:rPr>
          <w:rFonts w:ascii="Calibri" w:eastAsia="Times New Roman" w:hAnsi="Calibri" w:cs="Calibri"/>
          <w:color w:val="000000"/>
          <w:sz w:val="22"/>
          <w:szCs w:val="22"/>
          <w:lang w:val="en-AU" w:eastAsia="en-GB"/>
        </w:rPr>
        <w:t>, a teacher educator and researcher from the University of Otago, and Stephen Davis, an investigative reporter and journalism educator, are collaborating on the research project: </w:t>
      </w:r>
      <w:r w:rsidRPr="00EE3D54">
        <w:rPr>
          <w:rFonts w:ascii="Calibri" w:eastAsia="Times New Roman" w:hAnsi="Calibri" w:cs="Calibri"/>
          <w:i/>
          <w:iCs/>
          <w:color w:val="000000"/>
          <w:sz w:val="22"/>
          <w:szCs w:val="22"/>
          <w:lang w:val="en-AU" w:eastAsia="en-GB"/>
        </w:rPr>
        <w:t>Teaching and learning about fake news.</w:t>
      </w:r>
      <w:r w:rsidRPr="00EE3D54">
        <w:rPr>
          <w:rFonts w:ascii="Calibri" w:eastAsia="Times New Roman" w:hAnsi="Calibri" w:cs="Calibri"/>
          <w:color w:val="000000"/>
          <w:sz w:val="22"/>
          <w:szCs w:val="22"/>
          <w:lang w:val="en-AU" w:eastAsia="en-GB"/>
        </w:rPr>
        <w:t> They are interested in the views of a wide variety of New Zealand leaders, teachers and senior secondary school students (ages 16+).</w:t>
      </w:r>
    </w:p>
    <w:p w14:paraId="3754A7C6"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 </w:t>
      </w:r>
    </w:p>
    <w:p w14:paraId="45B51FAF"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The anonymous, online survey will take about 10 minutes and ask participants about their understandings of misinformation and fake news, if they believe it should be taught in New Zealand schools, and if so at what level and in which curriculum areas. At the end of the survey, participants can choose to go in the draw for a $30 Warehouse voucher.</w:t>
      </w:r>
    </w:p>
    <w:p w14:paraId="508D64B9" w14:textId="77777777" w:rsidR="00EE3D54" w:rsidRPr="00EE3D54" w:rsidRDefault="00EE3D54" w:rsidP="00EE3D54">
      <w:pPr>
        <w:spacing w:before="100" w:beforeAutospacing="1" w:after="100" w:afterAutospacing="1"/>
        <w:rPr>
          <w:rFonts w:ascii="-webkit-standard" w:eastAsia="Times New Roman" w:hAnsi="-webkit-standard" w:cs="Times New Roman"/>
          <w:color w:val="000000"/>
          <w:lang w:eastAsia="en-GB"/>
        </w:rPr>
      </w:pPr>
      <w:r w:rsidRPr="00EE3D54">
        <w:rPr>
          <w:rFonts w:ascii="-webkit-standard" w:eastAsia="Times New Roman" w:hAnsi="-webkit-standard" w:cs="Times New Roman"/>
          <w:color w:val="000000"/>
          <w:lang w:val="en-AU" w:eastAsia="en-GB"/>
        </w:rPr>
        <w:t>If you are interested</w:t>
      </w:r>
      <w:r w:rsidRPr="00EE3D54">
        <w:rPr>
          <w:rFonts w:ascii="-webkit-standard" w:eastAsia="Times New Roman" w:hAnsi="-webkit-standard" w:cs="Times New Roman"/>
          <w:color w:val="000000"/>
          <w:lang w:eastAsia="en-GB"/>
        </w:rPr>
        <w:t>,</w:t>
      </w:r>
      <w:r w:rsidRPr="00EE3D54">
        <w:rPr>
          <w:rFonts w:ascii="-webkit-standard" w:eastAsia="Times New Roman" w:hAnsi="-webkit-standard" w:cs="Times New Roman"/>
          <w:color w:val="000000"/>
          <w:lang w:val="en-AU" w:eastAsia="en-GB"/>
        </w:rPr>
        <w:t> you can read more about the study and then decide whether or not you wish to participate by going to the link below. </w:t>
      </w:r>
      <w:r w:rsidRPr="00EE3D54">
        <w:rPr>
          <w:rFonts w:ascii="-webkit-standard" w:eastAsia="Times New Roman" w:hAnsi="-webkit-standard" w:cs="Times New Roman"/>
          <w:color w:val="000000"/>
          <w:u w:val="single"/>
          <w:lang w:eastAsia="en-GB"/>
        </w:rPr>
        <w:t>The survey will close 3 December.</w:t>
      </w:r>
    </w:p>
    <w:p w14:paraId="5B5DF97A" w14:textId="77777777" w:rsidR="00EE3D54" w:rsidRPr="00EE3D54" w:rsidRDefault="00EE3D54" w:rsidP="00EE3D54">
      <w:pPr>
        <w:spacing w:before="100" w:beforeAutospacing="1" w:after="100" w:afterAutospacing="1"/>
        <w:rPr>
          <w:rFonts w:ascii="-webkit-standard" w:eastAsia="Times New Roman" w:hAnsi="-webkit-standard" w:cs="Times New Roman"/>
          <w:color w:val="000000"/>
          <w:lang w:eastAsia="en-GB"/>
        </w:rPr>
      </w:pPr>
      <w:r w:rsidRPr="00EE3D54">
        <w:rPr>
          <w:rFonts w:ascii="Calibri" w:eastAsia="Times New Roman" w:hAnsi="Calibri" w:cs="Calibri"/>
          <w:b/>
          <w:bCs/>
          <w:color w:val="000000"/>
          <w:lang w:eastAsia="en-GB"/>
        </w:rPr>
        <w:t>Follow this link to the Survey:</w:t>
      </w:r>
      <w:r w:rsidRPr="00EE3D54">
        <w:rPr>
          <w:rFonts w:ascii="-webkit-standard" w:eastAsia="Times New Roman" w:hAnsi="-webkit-standard" w:cs="Times New Roman"/>
          <w:b/>
          <w:bCs/>
          <w:color w:val="000000"/>
          <w:lang w:eastAsia="en-GB"/>
        </w:rPr>
        <w:t> </w:t>
      </w:r>
      <w:r w:rsidRPr="00EE3D54">
        <w:rPr>
          <w:rFonts w:ascii="-webkit-standard" w:eastAsia="Times New Roman" w:hAnsi="-webkit-standard" w:cs="Times New Roman"/>
          <w:color w:val="000000"/>
          <w:lang w:eastAsia="en-GB"/>
        </w:rPr>
        <w:br/>
      </w:r>
      <w:hyperlink r:id="rId4" w:history="1">
        <w:r w:rsidRPr="00EE3D54">
          <w:rPr>
            <w:rFonts w:ascii="-webkit-standard" w:eastAsia="Times New Roman" w:hAnsi="-webkit-standard" w:cs="Times New Roman"/>
            <w:color w:val="954F72"/>
            <w:u w:val="single"/>
            <w:lang w:eastAsia="en-GB"/>
          </w:rPr>
          <w:t>Take the Survey</w:t>
        </w:r>
      </w:hyperlink>
    </w:p>
    <w:p w14:paraId="3F38A938" w14:textId="77777777" w:rsidR="00EE3D54" w:rsidRPr="00EE3D54" w:rsidRDefault="00EE3D54" w:rsidP="00EE3D54">
      <w:pPr>
        <w:spacing w:before="100" w:beforeAutospacing="1" w:after="100" w:afterAutospacing="1"/>
        <w:rPr>
          <w:rFonts w:ascii="-webkit-standard" w:eastAsia="Times New Roman" w:hAnsi="-webkit-standard" w:cs="Times New Roman"/>
          <w:color w:val="000000"/>
          <w:lang w:eastAsia="en-GB"/>
        </w:rPr>
      </w:pPr>
      <w:r w:rsidRPr="00EE3D54">
        <w:rPr>
          <w:rFonts w:ascii="-webkit-standard" w:eastAsia="Times New Roman" w:hAnsi="-webkit-standard" w:cs="Times New Roman"/>
          <w:color w:val="000000"/>
          <w:lang w:eastAsia="en-GB"/>
        </w:rPr>
        <w:t>Or copy and paste the URL below into your internet browser:</w:t>
      </w:r>
      <w:r w:rsidRPr="00EE3D54">
        <w:rPr>
          <w:rFonts w:ascii="-webkit-standard" w:eastAsia="Times New Roman" w:hAnsi="-webkit-standard" w:cs="Times New Roman"/>
          <w:color w:val="000000"/>
          <w:lang w:eastAsia="en-GB"/>
        </w:rPr>
        <w:br/>
      </w:r>
      <w:hyperlink r:id="rId5" w:history="1">
        <w:r w:rsidRPr="00EE3D54">
          <w:rPr>
            <w:rFonts w:ascii="-webkit-standard" w:eastAsia="Times New Roman" w:hAnsi="-webkit-standard" w:cs="Times New Roman"/>
            <w:color w:val="954F72"/>
            <w:u w:val="single"/>
            <w:lang w:eastAsia="en-GB"/>
          </w:rPr>
          <w:t>https://otago.au1.qualtrics.com/jfe/preview/SV_1ZF5zVVhjUKDDKJ?Q_CHL=preview</w:t>
        </w:r>
      </w:hyperlink>
    </w:p>
    <w:p w14:paraId="7BC09265"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 </w:t>
      </w:r>
    </w:p>
    <w:p w14:paraId="25BD30B8"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Thank you very much for considering our request.</w:t>
      </w:r>
    </w:p>
    <w:p w14:paraId="6602B86A"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val="en-AU" w:eastAsia="en-GB"/>
        </w:rPr>
        <w:t> </w:t>
      </w:r>
    </w:p>
    <w:p w14:paraId="1169B5D8" w14:textId="77777777" w:rsidR="00EE3D54" w:rsidRPr="00EE3D54" w:rsidRDefault="00EE3D54" w:rsidP="00EE3D54">
      <w:pPr>
        <w:rPr>
          <w:rFonts w:ascii="Calibri" w:eastAsia="Times New Roman" w:hAnsi="Calibri" w:cs="Calibri"/>
          <w:color w:val="000000"/>
          <w:lang w:eastAsia="en-GB"/>
        </w:rPr>
      </w:pPr>
      <w:proofErr w:type="spellStart"/>
      <w:r w:rsidRPr="00EE3D54">
        <w:rPr>
          <w:rFonts w:ascii="Calibri" w:eastAsia="Times New Roman" w:hAnsi="Calibri" w:cs="Calibri"/>
          <w:color w:val="000000"/>
          <w:sz w:val="22"/>
          <w:szCs w:val="22"/>
          <w:lang w:val="en-GB" w:eastAsia="en-GB"/>
        </w:rPr>
        <w:t>Nā</w:t>
      </w:r>
      <w:proofErr w:type="spellEnd"/>
      <w:r w:rsidRPr="00EE3D54">
        <w:rPr>
          <w:rFonts w:ascii="Calibri" w:eastAsia="Times New Roman" w:hAnsi="Calibri" w:cs="Calibri"/>
          <w:color w:val="000000"/>
          <w:sz w:val="22"/>
          <w:szCs w:val="22"/>
          <w:lang w:val="en-GB" w:eastAsia="en-GB"/>
        </w:rPr>
        <w:t xml:space="preserve"> </w:t>
      </w:r>
      <w:proofErr w:type="spellStart"/>
      <w:r w:rsidRPr="00EE3D54">
        <w:rPr>
          <w:rFonts w:ascii="Calibri" w:eastAsia="Times New Roman" w:hAnsi="Calibri" w:cs="Calibri"/>
          <w:color w:val="000000"/>
          <w:sz w:val="22"/>
          <w:szCs w:val="22"/>
          <w:lang w:val="en-GB" w:eastAsia="en-GB"/>
        </w:rPr>
        <w:t>māua</w:t>
      </w:r>
      <w:proofErr w:type="spellEnd"/>
      <w:r w:rsidRPr="00EE3D54">
        <w:rPr>
          <w:rFonts w:ascii="Calibri" w:eastAsia="Times New Roman" w:hAnsi="Calibri" w:cs="Calibri"/>
          <w:color w:val="000000"/>
          <w:sz w:val="22"/>
          <w:szCs w:val="22"/>
          <w:lang w:val="en-GB" w:eastAsia="en-GB"/>
        </w:rPr>
        <w:t xml:space="preserve"> noa, </w:t>
      </w:r>
      <w:proofErr w:type="spellStart"/>
      <w:r w:rsidRPr="00EE3D54">
        <w:rPr>
          <w:rFonts w:ascii="Calibri" w:eastAsia="Times New Roman" w:hAnsi="Calibri" w:cs="Calibri"/>
          <w:color w:val="000000"/>
          <w:sz w:val="22"/>
          <w:szCs w:val="22"/>
          <w:lang w:val="en-GB" w:eastAsia="en-GB"/>
        </w:rPr>
        <w:t>nā</w:t>
      </w:r>
      <w:proofErr w:type="spellEnd"/>
    </w:p>
    <w:p w14:paraId="1F71D233" w14:textId="77777777" w:rsidR="00EE3D54" w:rsidRPr="00EE3D54" w:rsidRDefault="00EE3D54" w:rsidP="00EE3D54">
      <w:pPr>
        <w:spacing w:line="360" w:lineRule="atLeast"/>
        <w:rPr>
          <w:rFonts w:ascii="Calibri" w:eastAsia="Times New Roman" w:hAnsi="Calibri" w:cs="Calibri"/>
          <w:color w:val="000000"/>
          <w:lang w:eastAsia="en-GB"/>
        </w:rPr>
      </w:pPr>
      <w:r w:rsidRPr="00EE3D54">
        <w:rPr>
          <w:rFonts w:ascii="Calibri" w:eastAsia="Times New Roman" w:hAnsi="Calibri" w:cs="Calibri"/>
          <w:color w:val="000000"/>
          <w:sz w:val="22"/>
          <w:szCs w:val="22"/>
          <w:lang w:eastAsia="en-GB"/>
        </w:rPr>
        <w:t xml:space="preserve">Susan </w:t>
      </w:r>
      <w:proofErr w:type="spellStart"/>
      <w:r w:rsidRPr="00EE3D54">
        <w:rPr>
          <w:rFonts w:ascii="Calibri" w:eastAsia="Times New Roman" w:hAnsi="Calibri" w:cs="Calibri"/>
          <w:color w:val="000000"/>
          <w:sz w:val="22"/>
          <w:szCs w:val="22"/>
          <w:lang w:eastAsia="en-GB"/>
        </w:rPr>
        <w:t>Sandretto</w:t>
      </w:r>
      <w:proofErr w:type="spellEnd"/>
    </w:p>
    <w:p w14:paraId="6C99A0E0"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2"/>
          <w:szCs w:val="22"/>
          <w:lang w:val="en-GB" w:eastAsia="en-GB"/>
        </w:rPr>
        <w:t> </w:t>
      </w:r>
    </w:p>
    <w:p w14:paraId="5CBDB3F9"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2"/>
          <w:szCs w:val="22"/>
          <w:lang w:val="en-GB" w:eastAsia="en-GB"/>
        </w:rPr>
        <w:t> </w:t>
      </w:r>
    </w:p>
    <w:p w14:paraId="5D1B5A73" w14:textId="77777777" w:rsidR="00EE3D54" w:rsidRPr="00EE3D54" w:rsidRDefault="00EE3D54" w:rsidP="00EE3D54">
      <w:pPr>
        <w:rPr>
          <w:rFonts w:ascii="Calibri" w:eastAsia="Times New Roman" w:hAnsi="Calibri" w:cs="Calibri"/>
          <w:color w:val="000000"/>
          <w:lang w:eastAsia="en-GB"/>
        </w:rPr>
      </w:pPr>
      <w:bookmarkStart w:id="0" w:name="_GoBack"/>
      <w:bookmarkEnd w:id="0"/>
      <w:r w:rsidRPr="00EE3D54">
        <w:rPr>
          <w:rFonts w:ascii="Calibri" w:eastAsia="Times New Roman" w:hAnsi="Calibri" w:cs="Calibri"/>
          <w:color w:val="000000"/>
          <w:sz w:val="20"/>
          <w:szCs w:val="20"/>
          <w:lang w:val="en-GB" w:eastAsia="en-GB"/>
        </w:rPr>
        <w:t xml:space="preserve">Associate Professor Susan </w:t>
      </w:r>
      <w:proofErr w:type="spellStart"/>
      <w:r w:rsidRPr="00EE3D54">
        <w:rPr>
          <w:rFonts w:ascii="Calibri" w:eastAsia="Times New Roman" w:hAnsi="Calibri" w:cs="Calibri"/>
          <w:color w:val="000000"/>
          <w:sz w:val="20"/>
          <w:szCs w:val="20"/>
          <w:lang w:val="en-GB" w:eastAsia="en-GB"/>
        </w:rPr>
        <w:t>Sandretto</w:t>
      </w:r>
      <w:proofErr w:type="spellEnd"/>
    </w:p>
    <w:p w14:paraId="7D69C404"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Head of Academic Development</w:t>
      </w:r>
    </w:p>
    <w:p w14:paraId="5D91D047"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University of Otago</w:t>
      </w:r>
    </w:p>
    <w:p w14:paraId="3DF01354"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College of Education</w:t>
      </w:r>
    </w:p>
    <w:p w14:paraId="3E2247B2"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Office- Registry Building, Room G-03</w:t>
      </w:r>
    </w:p>
    <w:p w14:paraId="44254AC2"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145 Union Street East</w:t>
      </w:r>
    </w:p>
    <w:p w14:paraId="65B1DF2C"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P.O. Box 56</w:t>
      </w:r>
    </w:p>
    <w:p w14:paraId="73CB8DFF"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Dunedin 9054</w:t>
      </w:r>
    </w:p>
    <w:p w14:paraId="631368DE"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Aotearoa/New Zealand</w:t>
      </w:r>
    </w:p>
    <w:p w14:paraId="7AAB08F4"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1"/>
          <w:szCs w:val="21"/>
          <w:lang w:val="en-GB" w:eastAsia="en-GB"/>
        </w:rPr>
        <w:t> </w:t>
      </w:r>
    </w:p>
    <w:p w14:paraId="0E835F98"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Phone:    +64 3 479 8820</w:t>
      </w:r>
    </w:p>
    <w:p w14:paraId="60F713DF" w14:textId="77777777" w:rsidR="00EE3D54" w:rsidRPr="00EE3D54" w:rsidRDefault="00EE3D54" w:rsidP="00EE3D54">
      <w:pPr>
        <w:rPr>
          <w:rFonts w:ascii="Calibri" w:eastAsia="Times New Roman" w:hAnsi="Calibri" w:cs="Calibri"/>
          <w:color w:val="000000"/>
          <w:lang w:eastAsia="en-GB"/>
        </w:rPr>
      </w:pPr>
      <w:r w:rsidRPr="00EE3D54">
        <w:rPr>
          <w:rFonts w:ascii="Calibri" w:eastAsia="Times New Roman" w:hAnsi="Calibri" w:cs="Calibri"/>
          <w:color w:val="000000"/>
          <w:sz w:val="20"/>
          <w:szCs w:val="20"/>
          <w:lang w:val="en-GB" w:eastAsia="en-GB"/>
        </w:rPr>
        <w:t>Fax:         +64 3 479 4295</w:t>
      </w:r>
    </w:p>
    <w:p w14:paraId="741D4172" w14:textId="77777777" w:rsidR="00151675" w:rsidRDefault="00EE3D54"/>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54"/>
    <w:rsid w:val="000418C9"/>
    <w:rsid w:val="00146780"/>
    <w:rsid w:val="00645523"/>
    <w:rsid w:val="00995C4A"/>
    <w:rsid w:val="00DB4374"/>
    <w:rsid w:val="00EE3D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6864"/>
  <w15:chartTrackingRefBased/>
  <w15:docId w15:val="{3BAB7BFE-FACC-FB4A-95C3-EDCCBBA4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3D54"/>
  </w:style>
  <w:style w:type="paragraph" w:styleId="NormalWeb">
    <w:name w:val="Normal (Web)"/>
    <w:basedOn w:val="Normal"/>
    <w:uiPriority w:val="99"/>
    <w:semiHidden/>
    <w:unhideWhenUsed/>
    <w:rsid w:val="00EE3D5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3D54"/>
    <w:rPr>
      <w:b/>
      <w:bCs/>
    </w:rPr>
  </w:style>
  <w:style w:type="character" w:styleId="Hyperlink">
    <w:name w:val="Hyperlink"/>
    <w:basedOn w:val="DefaultParagraphFont"/>
    <w:uiPriority w:val="99"/>
    <w:semiHidden/>
    <w:unhideWhenUsed/>
    <w:rsid w:val="00EE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961424">
      <w:bodyDiv w:val="1"/>
      <w:marLeft w:val="0"/>
      <w:marRight w:val="0"/>
      <w:marTop w:val="0"/>
      <w:marBottom w:val="0"/>
      <w:divBdr>
        <w:top w:val="none" w:sz="0" w:space="0" w:color="auto"/>
        <w:left w:val="none" w:sz="0" w:space="0" w:color="auto"/>
        <w:bottom w:val="none" w:sz="0" w:space="0" w:color="auto"/>
        <w:right w:val="none" w:sz="0" w:space="0" w:color="auto"/>
      </w:divBdr>
      <w:divsChild>
        <w:div w:id="592782629">
          <w:marLeft w:val="0"/>
          <w:marRight w:val="0"/>
          <w:marTop w:val="0"/>
          <w:marBottom w:val="0"/>
          <w:divBdr>
            <w:top w:val="none" w:sz="0" w:space="0" w:color="auto"/>
            <w:left w:val="none" w:sz="0" w:space="0" w:color="auto"/>
            <w:bottom w:val="none" w:sz="0" w:space="0" w:color="auto"/>
            <w:right w:val="none" w:sz="0" w:space="0" w:color="auto"/>
          </w:divBdr>
        </w:div>
        <w:div w:id="342365958">
          <w:marLeft w:val="0"/>
          <w:marRight w:val="0"/>
          <w:marTop w:val="0"/>
          <w:marBottom w:val="0"/>
          <w:divBdr>
            <w:top w:val="none" w:sz="0" w:space="0" w:color="auto"/>
            <w:left w:val="none" w:sz="0" w:space="0" w:color="auto"/>
            <w:bottom w:val="none" w:sz="0" w:space="0" w:color="auto"/>
            <w:right w:val="none" w:sz="0" w:space="0" w:color="auto"/>
          </w:divBdr>
        </w:div>
        <w:div w:id="1296912086">
          <w:marLeft w:val="0"/>
          <w:marRight w:val="0"/>
          <w:marTop w:val="0"/>
          <w:marBottom w:val="0"/>
          <w:divBdr>
            <w:top w:val="none" w:sz="0" w:space="0" w:color="auto"/>
            <w:left w:val="none" w:sz="0" w:space="0" w:color="auto"/>
            <w:bottom w:val="none" w:sz="0" w:space="0" w:color="auto"/>
            <w:right w:val="none" w:sz="0" w:space="0" w:color="auto"/>
          </w:divBdr>
        </w:div>
        <w:div w:id="2143376349">
          <w:marLeft w:val="0"/>
          <w:marRight w:val="0"/>
          <w:marTop w:val="0"/>
          <w:marBottom w:val="0"/>
          <w:divBdr>
            <w:top w:val="none" w:sz="0" w:space="0" w:color="auto"/>
            <w:left w:val="none" w:sz="0" w:space="0" w:color="auto"/>
            <w:bottom w:val="none" w:sz="0" w:space="0" w:color="auto"/>
            <w:right w:val="none" w:sz="0" w:space="0" w:color="auto"/>
          </w:divBdr>
        </w:div>
        <w:div w:id="1655529611">
          <w:marLeft w:val="0"/>
          <w:marRight w:val="0"/>
          <w:marTop w:val="0"/>
          <w:marBottom w:val="0"/>
          <w:divBdr>
            <w:top w:val="none" w:sz="0" w:space="0" w:color="auto"/>
            <w:left w:val="none" w:sz="0" w:space="0" w:color="auto"/>
            <w:bottom w:val="none" w:sz="0" w:space="0" w:color="auto"/>
            <w:right w:val="none" w:sz="0" w:space="0" w:color="auto"/>
          </w:divBdr>
        </w:div>
        <w:div w:id="1285120352">
          <w:marLeft w:val="0"/>
          <w:marRight w:val="0"/>
          <w:marTop w:val="0"/>
          <w:marBottom w:val="0"/>
          <w:divBdr>
            <w:top w:val="none" w:sz="0" w:space="0" w:color="auto"/>
            <w:left w:val="none" w:sz="0" w:space="0" w:color="auto"/>
            <w:bottom w:val="none" w:sz="0" w:space="0" w:color="auto"/>
            <w:right w:val="none" w:sz="0" w:space="0" w:color="auto"/>
          </w:divBdr>
        </w:div>
        <w:div w:id="1475372304">
          <w:marLeft w:val="0"/>
          <w:marRight w:val="0"/>
          <w:marTop w:val="0"/>
          <w:marBottom w:val="0"/>
          <w:divBdr>
            <w:top w:val="none" w:sz="0" w:space="0" w:color="auto"/>
            <w:left w:val="none" w:sz="0" w:space="0" w:color="auto"/>
            <w:bottom w:val="none" w:sz="0" w:space="0" w:color="auto"/>
            <w:right w:val="none" w:sz="0" w:space="0" w:color="auto"/>
          </w:divBdr>
        </w:div>
        <w:div w:id="1244535086">
          <w:marLeft w:val="0"/>
          <w:marRight w:val="0"/>
          <w:marTop w:val="0"/>
          <w:marBottom w:val="0"/>
          <w:divBdr>
            <w:top w:val="none" w:sz="0" w:space="0" w:color="auto"/>
            <w:left w:val="none" w:sz="0" w:space="0" w:color="auto"/>
            <w:bottom w:val="none" w:sz="0" w:space="0" w:color="auto"/>
            <w:right w:val="none" w:sz="0" w:space="0" w:color="auto"/>
          </w:divBdr>
        </w:div>
        <w:div w:id="379671733">
          <w:marLeft w:val="0"/>
          <w:marRight w:val="0"/>
          <w:marTop w:val="0"/>
          <w:marBottom w:val="0"/>
          <w:divBdr>
            <w:top w:val="none" w:sz="0" w:space="0" w:color="auto"/>
            <w:left w:val="none" w:sz="0" w:space="0" w:color="auto"/>
            <w:bottom w:val="none" w:sz="0" w:space="0" w:color="auto"/>
            <w:right w:val="none" w:sz="0" w:space="0" w:color="auto"/>
          </w:divBdr>
        </w:div>
        <w:div w:id="1288394006">
          <w:marLeft w:val="0"/>
          <w:marRight w:val="0"/>
          <w:marTop w:val="0"/>
          <w:marBottom w:val="0"/>
          <w:divBdr>
            <w:top w:val="none" w:sz="0" w:space="0" w:color="auto"/>
            <w:left w:val="none" w:sz="0" w:space="0" w:color="auto"/>
            <w:bottom w:val="none" w:sz="0" w:space="0" w:color="auto"/>
            <w:right w:val="none" w:sz="0" w:space="0" w:color="auto"/>
          </w:divBdr>
        </w:div>
        <w:div w:id="1408841826">
          <w:marLeft w:val="0"/>
          <w:marRight w:val="0"/>
          <w:marTop w:val="0"/>
          <w:marBottom w:val="0"/>
          <w:divBdr>
            <w:top w:val="none" w:sz="0" w:space="0" w:color="auto"/>
            <w:left w:val="none" w:sz="0" w:space="0" w:color="auto"/>
            <w:bottom w:val="none" w:sz="0" w:space="0" w:color="auto"/>
            <w:right w:val="none" w:sz="0" w:space="0" w:color="auto"/>
          </w:divBdr>
        </w:div>
        <w:div w:id="72236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ago.au1.qualtrics.com/jfe/preview/SV_1ZF5zVVhjUKDDKJ?Q_CHL=preview" TargetMode="External"/><Relationship Id="rId4" Type="http://schemas.openxmlformats.org/officeDocument/2006/relationships/hyperlink" Target="https://apc01.safelinks.protection.outlook.com/?url=https%3A%2F%2Fotago.au1.qualtrics.com%2Fjfe%2Fpreview%2FSV_1ZF5zVVhjUKDDKJ%3FQ_CHL%3Dpreview&amp;data=02%7C01%7Csusan.sandretto%40otago.ac.nz%7Cf1c26b835094421351b308d761786f7c%7C0225efc578fe4928b1579ef24809e9ba%7C1%7C1%7C637085042251618357&amp;sdata=C7qwzLlxisZKFJU2ZOFJAttjiLnEnrAeo9WaPxC8SR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2019-11-10T23:50:00Z</dcterms:created>
  <dcterms:modified xsi:type="dcterms:W3CDTF">2019-11-10T23:51:00Z</dcterms:modified>
</cp:coreProperties>
</file>