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B16D8" w14:textId="1A7E2CB2" w:rsidR="00151675" w:rsidRDefault="001B7681">
      <w:pPr>
        <w:rPr>
          <w:rFonts w:ascii="Arial" w:hAnsi="Arial" w:cs="Arial"/>
          <w:b/>
          <w:bCs/>
        </w:rPr>
      </w:pPr>
      <w:r>
        <w:rPr>
          <w:rFonts w:ascii="Arial" w:hAnsi="Arial" w:cs="Arial"/>
          <w:b/>
          <w:bCs/>
        </w:rPr>
        <w:t>July</w:t>
      </w:r>
      <w:r w:rsidR="00AD520F" w:rsidRPr="008406F8">
        <w:rPr>
          <w:rFonts w:ascii="Arial" w:hAnsi="Arial" w:cs="Arial"/>
          <w:b/>
          <w:bCs/>
        </w:rPr>
        <w:t xml:space="preserve"> Night Sky</w:t>
      </w:r>
    </w:p>
    <w:p w14:paraId="75855791" w14:textId="77777777" w:rsidR="00CE4537" w:rsidRDefault="00CE4537">
      <w:pPr>
        <w:rPr>
          <w:rFonts w:ascii="Arial" w:hAnsi="Arial" w:cs="Arial"/>
          <w:b/>
          <w:bCs/>
        </w:rPr>
      </w:pPr>
    </w:p>
    <w:p w14:paraId="743C00F9" w14:textId="4C3DE6A1" w:rsidR="00234734" w:rsidRDefault="00234734" w:rsidP="00234734">
      <w:r>
        <w:t>Although i</w:t>
      </w:r>
      <w:r w:rsidR="001B7681" w:rsidRPr="001B7681">
        <w:t xml:space="preserve">t’s getting colder these long winter nights provide brilliant </w:t>
      </w:r>
      <w:r>
        <w:t xml:space="preserve">opportunities to see </w:t>
      </w:r>
      <w:r w:rsidR="001B7681" w:rsidRPr="001B7681">
        <w:t>star</w:t>
      </w:r>
      <w:r>
        <w:t>s</w:t>
      </w:r>
      <w:r w:rsidR="001B7681" w:rsidRPr="001B7681">
        <w:t xml:space="preserve"> and planet</w:t>
      </w:r>
      <w:r>
        <w:t>s</w:t>
      </w:r>
      <w:r w:rsidR="001B7681" w:rsidRPr="001B7681">
        <w:t xml:space="preserve">. </w:t>
      </w:r>
    </w:p>
    <w:p w14:paraId="470DC496" w14:textId="77777777" w:rsidR="00234734" w:rsidRDefault="00234734" w:rsidP="00234734"/>
    <w:p w14:paraId="074C7AAE" w14:textId="00E301C9" w:rsidR="004F25FE" w:rsidRPr="00425567" w:rsidRDefault="001B7681" w:rsidP="00234734">
      <w:pPr>
        <w:rPr>
          <w:color w:val="000000" w:themeColor="text1"/>
        </w:rPr>
      </w:pPr>
      <w:r w:rsidRPr="001B7681">
        <w:rPr>
          <w:color w:val="000000" w:themeColor="text1"/>
        </w:rPr>
        <w:t xml:space="preserve">High above </w:t>
      </w:r>
      <w:r w:rsidR="00A0762A" w:rsidRPr="00425567">
        <w:rPr>
          <w:color w:val="000000" w:themeColor="text1"/>
        </w:rPr>
        <w:t>and slightly to the east</w:t>
      </w:r>
      <w:r w:rsidRPr="001B7681">
        <w:rPr>
          <w:color w:val="000000" w:themeColor="text1"/>
        </w:rPr>
        <w:t xml:space="preserve">, Scorpius dominates the sky, </w:t>
      </w:r>
      <w:r w:rsidR="004F25FE" w:rsidRPr="00A0762A">
        <w:rPr>
          <w:color w:val="000000" w:themeColor="text1"/>
        </w:rPr>
        <w:t xml:space="preserve">The Scorpion's tail, upside down, is stretched out to the right of </w:t>
      </w:r>
      <w:r w:rsidR="004F25FE" w:rsidRPr="00425567">
        <w:rPr>
          <w:color w:val="000000" w:themeColor="text1"/>
        </w:rPr>
        <w:t xml:space="preserve">the bright star </w:t>
      </w:r>
      <w:r w:rsidR="004F25FE" w:rsidRPr="00A0762A">
        <w:rPr>
          <w:color w:val="000000" w:themeColor="text1"/>
        </w:rPr>
        <w:t>Antares making the 'fish-hook of Maui' in Maori star lore.</w:t>
      </w:r>
    </w:p>
    <w:p w14:paraId="52292B66" w14:textId="6371A971" w:rsidR="004F25FE" w:rsidRPr="00425567" w:rsidRDefault="004F25FE" w:rsidP="00234734">
      <w:pPr>
        <w:rPr>
          <w:color w:val="000000" w:themeColor="text1"/>
        </w:rPr>
      </w:pPr>
      <w:r w:rsidRPr="00425567">
        <w:rPr>
          <w:color w:val="000000" w:themeColor="text1"/>
        </w:rPr>
        <w:t>B</w:t>
      </w:r>
      <w:r w:rsidR="001B7681" w:rsidRPr="001B7681">
        <w:rPr>
          <w:color w:val="000000" w:themeColor="text1"/>
        </w:rPr>
        <w:t>elow</w:t>
      </w:r>
      <w:r w:rsidRPr="00425567">
        <w:rPr>
          <w:color w:val="000000" w:themeColor="text1"/>
        </w:rPr>
        <w:t xml:space="preserve"> Sco</w:t>
      </w:r>
      <w:r w:rsidR="009C0655" w:rsidRPr="00425567">
        <w:rPr>
          <w:color w:val="000000" w:themeColor="text1"/>
        </w:rPr>
        <w:t>r</w:t>
      </w:r>
      <w:r w:rsidRPr="00425567">
        <w:rPr>
          <w:color w:val="000000" w:themeColor="text1"/>
        </w:rPr>
        <w:t>pius</w:t>
      </w:r>
      <w:r w:rsidR="001B7681" w:rsidRPr="001B7681">
        <w:rPr>
          <w:color w:val="000000" w:themeColor="text1"/>
        </w:rPr>
        <w:t xml:space="preserve">, the ‘pot’ of Sagittarius sits up on its handle. </w:t>
      </w:r>
    </w:p>
    <w:p w14:paraId="1BCA93C8" w14:textId="77777777" w:rsidR="004F25FE" w:rsidRPr="00425567" w:rsidRDefault="004F25FE" w:rsidP="00234734">
      <w:pPr>
        <w:rPr>
          <w:color w:val="000000" w:themeColor="text1"/>
        </w:rPr>
      </w:pPr>
    </w:p>
    <w:p w14:paraId="62BCA077" w14:textId="405C1824" w:rsidR="001B7681" w:rsidRPr="00425567" w:rsidRDefault="004F25FE" w:rsidP="00234734">
      <w:pPr>
        <w:rPr>
          <w:color w:val="000000" w:themeColor="text1"/>
        </w:rPr>
      </w:pPr>
      <w:r w:rsidRPr="00425567">
        <w:rPr>
          <w:color w:val="000000" w:themeColor="text1"/>
        </w:rPr>
        <w:t xml:space="preserve">Still very high, but to </w:t>
      </w:r>
      <w:r w:rsidR="001B7681" w:rsidRPr="001B7681">
        <w:rPr>
          <w:color w:val="000000" w:themeColor="text1"/>
        </w:rPr>
        <w:t xml:space="preserve">the south, the bright pair Alpha &amp; Beta Centauri (the southern pointers) sit above Crux (the Southern Cross) to their right. </w:t>
      </w:r>
      <w:r w:rsidRPr="00425567">
        <w:rPr>
          <w:color w:val="000000" w:themeColor="text1"/>
        </w:rPr>
        <w:t xml:space="preserve">Much lower in the south </w:t>
      </w:r>
      <w:r w:rsidR="001B7681" w:rsidRPr="001B7681">
        <w:rPr>
          <w:color w:val="000000" w:themeColor="text1"/>
        </w:rPr>
        <w:t>Achernar brushes the horizon</w:t>
      </w:r>
      <w:r w:rsidRPr="00425567">
        <w:rPr>
          <w:color w:val="000000" w:themeColor="text1"/>
        </w:rPr>
        <w:t>, with b</w:t>
      </w:r>
      <w:r w:rsidR="001B7681" w:rsidRPr="001B7681">
        <w:rPr>
          <w:color w:val="000000" w:themeColor="text1"/>
        </w:rPr>
        <w:t xml:space="preserve">rilliant Canopus </w:t>
      </w:r>
      <w:r w:rsidRPr="00425567">
        <w:rPr>
          <w:color w:val="000000" w:themeColor="text1"/>
        </w:rPr>
        <w:t>to its</w:t>
      </w:r>
      <w:r w:rsidR="001B7681" w:rsidRPr="001B7681">
        <w:rPr>
          <w:color w:val="000000" w:themeColor="text1"/>
        </w:rPr>
        <w:t xml:space="preserve"> west</w:t>
      </w:r>
      <w:r w:rsidRPr="00425567">
        <w:rPr>
          <w:color w:val="000000" w:themeColor="text1"/>
        </w:rPr>
        <w:t xml:space="preserve"> – this star is </w:t>
      </w:r>
      <w:r w:rsidRPr="00A0762A">
        <w:rPr>
          <w:color w:val="000000" w:themeColor="text1"/>
        </w:rPr>
        <w:t xml:space="preserve">13 000 times </w:t>
      </w:r>
      <w:r w:rsidRPr="00425567">
        <w:rPr>
          <w:color w:val="000000" w:themeColor="text1"/>
        </w:rPr>
        <w:t xml:space="preserve">brighter than </w:t>
      </w:r>
      <w:r w:rsidRPr="00A0762A">
        <w:rPr>
          <w:color w:val="000000" w:themeColor="text1"/>
        </w:rPr>
        <w:t>the sun</w:t>
      </w:r>
      <w:r w:rsidRPr="00425567">
        <w:rPr>
          <w:color w:val="000000" w:themeColor="text1"/>
        </w:rPr>
        <w:t xml:space="preserve"> </w:t>
      </w:r>
      <w:r w:rsidRPr="00A0762A">
        <w:rPr>
          <w:color w:val="000000" w:themeColor="text1"/>
        </w:rPr>
        <w:t>and 300 light years away.</w:t>
      </w:r>
      <w:r w:rsidRPr="00425567">
        <w:rPr>
          <w:color w:val="000000" w:themeColor="text1"/>
        </w:rPr>
        <w:t xml:space="preserve"> Just a little further west </w:t>
      </w:r>
      <w:r w:rsidRPr="00A0762A">
        <w:rPr>
          <w:color w:val="000000" w:themeColor="text1"/>
        </w:rPr>
        <w:t xml:space="preserve">Sirius, the </w:t>
      </w:r>
      <w:r w:rsidRPr="00425567">
        <w:rPr>
          <w:color w:val="000000" w:themeColor="text1"/>
        </w:rPr>
        <w:t>2</w:t>
      </w:r>
      <w:r w:rsidRPr="00425567">
        <w:rPr>
          <w:color w:val="000000" w:themeColor="text1"/>
          <w:vertAlign w:val="superscript"/>
        </w:rPr>
        <w:t>nd</w:t>
      </w:r>
      <w:r w:rsidRPr="00425567">
        <w:rPr>
          <w:color w:val="000000" w:themeColor="text1"/>
        </w:rPr>
        <w:t xml:space="preserve"> </w:t>
      </w:r>
      <w:r w:rsidRPr="00A0762A">
        <w:rPr>
          <w:color w:val="000000" w:themeColor="text1"/>
        </w:rPr>
        <w:t>brightest star, might be seen setting in the twilight</w:t>
      </w:r>
    </w:p>
    <w:p w14:paraId="730309ED" w14:textId="56A0D0DE" w:rsidR="009C0655" w:rsidRPr="00425567" w:rsidRDefault="009C0655" w:rsidP="00234734">
      <w:pPr>
        <w:rPr>
          <w:color w:val="000000" w:themeColor="text1"/>
        </w:rPr>
      </w:pPr>
    </w:p>
    <w:p w14:paraId="41EB3A4A" w14:textId="096990D4" w:rsidR="009C0655" w:rsidRPr="00425567" w:rsidRDefault="009C0655" w:rsidP="009C0655">
      <w:pPr>
        <w:rPr>
          <w:color w:val="000000" w:themeColor="text1"/>
        </w:rPr>
      </w:pPr>
      <w:r w:rsidRPr="001B7681">
        <w:rPr>
          <w:color w:val="000000" w:themeColor="text1"/>
        </w:rPr>
        <w:t xml:space="preserve">Further north, part way down the sky, orange Arcturus is easily seen. </w:t>
      </w:r>
      <w:r w:rsidRPr="00A0762A">
        <w:rPr>
          <w:color w:val="000000" w:themeColor="text1"/>
        </w:rPr>
        <w:t>Th</w:t>
      </w:r>
      <w:r w:rsidRPr="00425567">
        <w:rPr>
          <w:color w:val="000000" w:themeColor="text1"/>
        </w:rPr>
        <w:t>is</w:t>
      </w:r>
      <w:r w:rsidRPr="00A0762A">
        <w:rPr>
          <w:color w:val="000000" w:themeColor="text1"/>
        </w:rPr>
        <w:t xml:space="preserve"> bright star  sets in the northwest around midnight, twinkling red and green when low in the sky. </w:t>
      </w:r>
    </w:p>
    <w:p w14:paraId="63858696" w14:textId="77777777" w:rsidR="00234734" w:rsidRPr="00425567" w:rsidRDefault="00234734" w:rsidP="00234734">
      <w:pPr>
        <w:rPr>
          <w:color w:val="000000" w:themeColor="text1"/>
        </w:rPr>
      </w:pPr>
    </w:p>
    <w:p w14:paraId="543A8419" w14:textId="6DBE78A3" w:rsidR="001B7681" w:rsidRPr="001B7681" w:rsidRDefault="00234734" w:rsidP="00234734">
      <w:r w:rsidRPr="001B7681">
        <w:rPr>
          <w:color w:val="000000" w:themeColor="text1"/>
        </w:rPr>
        <w:t xml:space="preserve">In the early dawn Matariki becomes easier to see in the northeast. </w:t>
      </w:r>
      <w:r w:rsidR="00CE4537" w:rsidRPr="00425567">
        <w:rPr>
          <w:color w:val="000000" w:themeColor="text1"/>
        </w:rPr>
        <w:t xml:space="preserve">Find the pot (with the star Puanga or Rigel above), look for an orange star, </w:t>
      </w:r>
      <w:r w:rsidR="00425567" w:rsidRPr="00425567">
        <w:rPr>
          <w:color w:val="000000" w:themeColor="text1"/>
        </w:rPr>
        <w:t>Aldebaran</w:t>
      </w:r>
      <w:r w:rsidR="00CE4537" w:rsidRPr="00425567">
        <w:rPr>
          <w:color w:val="000000" w:themeColor="text1"/>
        </w:rPr>
        <w:t xml:space="preserve">, to its left. Take an imaginary line between these 2 further left to find Matariki. This constellation is also named </w:t>
      </w:r>
      <w:r w:rsidR="001B7681" w:rsidRPr="001B7681">
        <w:rPr>
          <w:color w:val="000000" w:themeColor="text1"/>
        </w:rPr>
        <w:t xml:space="preserve">Pleiades or the </w:t>
      </w:r>
      <w:r w:rsidR="001B7681" w:rsidRPr="00425567">
        <w:rPr>
          <w:color w:val="000000" w:themeColor="text1"/>
        </w:rPr>
        <w:t xml:space="preserve">7 </w:t>
      </w:r>
      <w:r w:rsidR="001B7681" w:rsidRPr="001B7681">
        <w:rPr>
          <w:color w:val="000000" w:themeColor="text1"/>
        </w:rPr>
        <w:t xml:space="preserve">Sisters but astronomers usually </w:t>
      </w:r>
      <w:r w:rsidR="00CE4537" w:rsidRPr="00425567">
        <w:rPr>
          <w:color w:val="000000" w:themeColor="text1"/>
        </w:rPr>
        <w:t xml:space="preserve">just </w:t>
      </w:r>
      <w:r w:rsidR="001B7681" w:rsidRPr="001B7681">
        <w:rPr>
          <w:color w:val="000000" w:themeColor="text1"/>
        </w:rPr>
        <w:t xml:space="preserve">call it M45. </w:t>
      </w:r>
      <w:r w:rsidR="001B7681" w:rsidRPr="00425567">
        <w:rPr>
          <w:color w:val="000000" w:themeColor="text1"/>
        </w:rPr>
        <w:t xml:space="preserve">Māori </w:t>
      </w:r>
      <w:r w:rsidR="001B7681" w:rsidRPr="001B7681">
        <w:rPr>
          <w:color w:val="000000" w:themeColor="text1"/>
        </w:rPr>
        <w:t>recognise nine</w:t>
      </w:r>
      <w:r w:rsidR="001B7681" w:rsidRPr="00425567">
        <w:rPr>
          <w:color w:val="000000" w:themeColor="text1"/>
        </w:rPr>
        <w:t xml:space="preserve"> stars with the naked eye - m</w:t>
      </w:r>
      <w:r w:rsidR="001B7681" w:rsidRPr="001B7681">
        <w:rPr>
          <w:color w:val="000000" w:themeColor="text1"/>
        </w:rPr>
        <w:t>any more can be seen with binoculars.</w:t>
      </w:r>
      <w:r w:rsidR="001B7681" w:rsidRPr="00425567">
        <w:rPr>
          <w:color w:val="000000" w:themeColor="text1"/>
        </w:rPr>
        <w:t xml:space="preserve"> </w:t>
      </w:r>
      <w:r w:rsidR="001B7681" w:rsidRPr="001B7681">
        <w:rPr>
          <w:color w:val="000000" w:themeColor="text1"/>
        </w:rPr>
        <w:t xml:space="preserve">The lunar phase at the time of sighting determines the timing of the Matariki celebrations and restarts the </w:t>
      </w:r>
      <w:r w:rsidR="001B7681" w:rsidRPr="00425567">
        <w:rPr>
          <w:color w:val="000000" w:themeColor="text1"/>
        </w:rPr>
        <w:t xml:space="preserve">Māori </w:t>
      </w:r>
      <w:r w:rsidR="001B7681" w:rsidRPr="001B7681">
        <w:rPr>
          <w:color w:val="000000" w:themeColor="text1"/>
        </w:rPr>
        <w:t>lunar calendar with the following new moon</w:t>
      </w:r>
      <w:r w:rsidR="001B7681" w:rsidRPr="001B7681">
        <w:t>.</w:t>
      </w:r>
    </w:p>
    <w:p w14:paraId="7869BBE5" w14:textId="77777777" w:rsidR="00A0762A" w:rsidRDefault="00A0762A" w:rsidP="00A0762A"/>
    <w:p w14:paraId="55F4C66F" w14:textId="24C6C469" w:rsidR="00A0762A" w:rsidRPr="00A0762A" w:rsidRDefault="00A0762A" w:rsidP="00A0762A">
      <w:r w:rsidRPr="00A0762A">
        <w:t>The Milky Way is brightest and broadest in the east toward Scorpius and Sagittarius. In a dark sky it can be traced up past the Pointers and Crux, fading toward Sirius. The Milky Way is our edgewise view of the galaxy, the pancake of billions of stars of which the sun is just one. The thick hub of the galaxy is 30 000 light years away in Sagittarius. The hub surrounds a black hole four million times heavier than the Sun.</w:t>
      </w:r>
    </w:p>
    <w:p w14:paraId="1E516C71" w14:textId="77777777" w:rsidR="00A0762A" w:rsidRDefault="00A0762A" w:rsidP="00A0762A"/>
    <w:p w14:paraId="2A6D818B" w14:textId="7DC5882D" w:rsidR="00A0762A" w:rsidRDefault="00A0762A" w:rsidP="00A0762A">
      <w:r w:rsidRPr="00A0762A">
        <w:t>The Large and Small Clouds of Magellan, LMC and SMC, look like two misty patches of light low in the southern sky. The</w:t>
      </w:r>
      <w:r w:rsidR="004F25FE">
        <w:t>se 2 small galaxies</w:t>
      </w:r>
      <w:r w:rsidRPr="00A0762A">
        <w:t xml:space="preserve"> are easily seen by eye on a dark moonless night. </w:t>
      </w:r>
    </w:p>
    <w:p w14:paraId="1E061073" w14:textId="69B1C70B" w:rsidR="00425567" w:rsidRDefault="00425567" w:rsidP="00A0762A"/>
    <w:p w14:paraId="642DE4D5" w14:textId="49A454F5" w:rsidR="00425567" w:rsidRPr="00A0762A" w:rsidRDefault="00425567" w:rsidP="00A0762A">
      <w:r>
        <w:t>In winter</w:t>
      </w:r>
      <w:r w:rsidRPr="001B7681">
        <w:t>, the Sun is low in our daytime sky. This means that planets opposite the Sun in our night sky will be high above the horizon by the middle of the night</w:t>
      </w:r>
      <w:r>
        <w:t xml:space="preserve"> and easily </w:t>
      </w:r>
      <w:r w:rsidRPr="001B7681">
        <w:t>view</w:t>
      </w:r>
      <w:r>
        <w:t>ed</w:t>
      </w:r>
      <w:r w:rsidRPr="001B7681">
        <w:t xml:space="preserve"> through a telescope. </w:t>
      </w:r>
    </w:p>
    <w:p w14:paraId="5AF581CF" w14:textId="77777777" w:rsidR="00A0762A" w:rsidRDefault="00A0762A" w:rsidP="001B0D95">
      <w:pPr>
        <w:rPr>
          <w:b/>
          <w:bCs/>
        </w:rPr>
      </w:pPr>
    </w:p>
    <w:p w14:paraId="400624EB" w14:textId="65933217" w:rsidR="001B0D95" w:rsidRPr="001B7681" w:rsidRDefault="001B7681" w:rsidP="001B0D95">
      <w:r w:rsidRPr="001B7681">
        <w:rPr>
          <w:b/>
          <w:bCs/>
        </w:rPr>
        <w:t>MERCURY</w:t>
      </w:r>
      <w:r w:rsidR="00234734">
        <w:t xml:space="preserve">: </w:t>
      </w:r>
      <w:r w:rsidRPr="001B7681">
        <w:t xml:space="preserve">Mercury is low in the northeast from late June to late July before dawn. A crescent Moon is close-by on 8 July. </w:t>
      </w:r>
      <w:r w:rsidR="001B0D95" w:rsidRPr="001B7681">
        <w:t>Mercury is soon lost to the Sun’s glare as the mornings pass.</w:t>
      </w:r>
    </w:p>
    <w:p w14:paraId="47A95145" w14:textId="77777777" w:rsidR="001B0D95" w:rsidRDefault="001B0D95" w:rsidP="001B0D95">
      <w:pPr>
        <w:rPr>
          <w:b/>
          <w:bCs/>
        </w:rPr>
      </w:pPr>
    </w:p>
    <w:p w14:paraId="447DBA2E" w14:textId="13208CD2" w:rsidR="001B0D95" w:rsidRDefault="001B7681" w:rsidP="001B0D95">
      <w:r w:rsidRPr="001B7681">
        <w:rPr>
          <w:b/>
          <w:bCs/>
        </w:rPr>
        <w:t>VENUS</w:t>
      </w:r>
      <w:r w:rsidR="00234734">
        <w:rPr>
          <w:b/>
          <w:bCs/>
        </w:rPr>
        <w:t>:</w:t>
      </w:r>
      <w:r w:rsidRPr="001B7681">
        <w:rPr>
          <w:b/>
          <w:bCs/>
        </w:rPr>
        <w:t xml:space="preserve"> </w:t>
      </w:r>
      <w:r w:rsidR="001B0D95">
        <w:t xml:space="preserve">Venus is the brilliant 'evening star', appearing in the northwest soon after sunset. Venus's </w:t>
      </w:r>
      <w:r w:rsidR="001B0D95">
        <w:t xml:space="preserve">moves higher in the twilight and </w:t>
      </w:r>
      <w:r w:rsidR="001B0D95">
        <w:t>set</w:t>
      </w:r>
      <w:r w:rsidR="001B0D95">
        <w:t xml:space="preserve">s later each night through the month: </w:t>
      </w:r>
      <w:r w:rsidR="001B0D95">
        <w:t>soon after 7 pm at the beginning, near 8:30 at the end</w:t>
      </w:r>
      <w:r w:rsidR="001B0D95">
        <w:t xml:space="preserve"> of July</w:t>
      </w:r>
      <w:r w:rsidR="001B0D95">
        <w:t>.</w:t>
      </w:r>
      <w:r w:rsidR="001B0D95">
        <w:t xml:space="preserve"> </w:t>
      </w:r>
      <w:r w:rsidR="001B0D95">
        <w:t>Venus passes by the Beehive star cluster, on the 3</w:t>
      </w:r>
      <w:r w:rsidR="001B0D95" w:rsidRPr="001B0D95">
        <w:rPr>
          <w:vertAlign w:val="superscript"/>
        </w:rPr>
        <w:t>rd</w:t>
      </w:r>
      <w:r w:rsidR="001B0D95">
        <w:t xml:space="preserve"> and </w:t>
      </w:r>
      <w:r w:rsidR="001B0D95">
        <w:t>Mars on the 14th. The Moon is near the pair on the 12th and 13th.</w:t>
      </w:r>
    </w:p>
    <w:p w14:paraId="6F0E2217" w14:textId="77777777" w:rsidR="001B0D95" w:rsidRDefault="001B0D95" w:rsidP="001B0D95">
      <w:pPr>
        <w:rPr>
          <w:b/>
          <w:bCs/>
        </w:rPr>
      </w:pPr>
    </w:p>
    <w:p w14:paraId="5E8423F9" w14:textId="4BA075E8" w:rsidR="001B7681" w:rsidRPr="001B7681" w:rsidRDefault="001B7681" w:rsidP="001B0D95">
      <w:r w:rsidRPr="001B7681">
        <w:rPr>
          <w:b/>
          <w:bCs/>
        </w:rPr>
        <w:t>MARS</w:t>
      </w:r>
      <w:r w:rsidR="00234734">
        <w:rPr>
          <w:b/>
          <w:bCs/>
        </w:rPr>
        <w:t>:</w:t>
      </w:r>
      <w:r w:rsidRPr="001B7681">
        <w:rPr>
          <w:b/>
          <w:bCs/>
        </w:rPr>
        <w:t xml:space="preserve"> </w:t>
      </w:r>
      <w:r w:rsidR="001B0D95">
        <w:t xml:space="preserve">Reddish Mars </w:t>
      </w:r>
      <w:r w:rsidR="00301261">
        <w:t>is</w:t>
      </w:r>
      <w:r w:rsidR="00301261" w:rsidRPr="001B7681">
        <w:t xml:space="preserve"> low in the northwest</w:t>
      </w:r>
      <w:r w:rsidR="00301261">
        <w:t>,</w:t>
      </w:r>
      <w:r w:rsidR="001B0D95">
        <w:t xml:space="preserve"> above Venus at the beginning of July but much fainter. </w:t>
      </w:r>
      <w:r w:rsidR="00234734">
        <w:t>O</w:t>
      </w:r>
      <w:r w:rsidRPr="001B7681">
        <w:t xml:space="preserve">n 12 July, the pair will sit above and to the left of a crescent Moon. </w:t>
      </w:r>
    </w:p>
    <w:p w14:paraId="6087F847" w14:textId="77777777" w:rsidR="001B0D95" w:rsidRDefault="001B0D95" w:rsidP="001B0D95">
      <w:pPr>
        <w:rPr>
          <w:b/>
          <w:bCs/>
        </w:rPr>
      </w:pPr>
    </w:p>
    <w:p w14:paraId="1945B6C1" w14:textId="4AD714D2" w:rsidR="00301261" w:rsidRDefault="001B7681" w:rsidP="00301261">
      <w:r w:rsidRPr="001B7681">
        <w:rPr>
          <w:b/>
          <w:bCs/>
        </w:rPr>
        <w:t>JUPITER</w:t>
      </w:r>
      <w:r w:rsidR="00234734">
        <w:rPr>
          <w:b/>
          <w:bCs/>
        </w:rPr>
        <w:t xml:space="preserve">: </w:t>
      </w:r>
      <w:r w:rsidR="00301261">
        <w:t>This planet</w:t>
      </w:r>
      <w:r w:rsidR="00301261">
        <w:t xml:space="preserve"> appears </w:t>
      </w:r>
      <w:r w:rsidR="00301261">
        <w:t xml:space="preserve">bright </w:t>
      </w:r>
      <w:r w:rsidR="00301261">
        <w:t xml:space="preserve">in the southeast </w:t>
      </w:r>
      <w:r w:rsidR="00301261">
        <w:t>about 9:30</w:t>
      </w:r>
      <w:r w:rsidR="00301261">
        <w:t xml:space="preserve"> pm at the beginning of the month</w:t>
      </w:r>
      <w:r w:rsidR="00301261">
        <w:t xml:space="preserve">.. </w:t>
      </w:r>
      <w:r w:rsidR="00301261">
        <w:t>The Moon will be above Jupiter on the evening of the 25th and near Jupiter on the 26th.</w:t>
      </w:r>
    </w:p>
    <w:p w14:paraId="26AD3BA7" w14:textId="77777777" w:rsidR="001B0D95" w:rsidRDefault="001B0D95" w:rsidP="001B0D95">
      <w:pPr>
        <w:rPr>
          <w:b/>
          <w:bCs/>
        </w:rPr>
      </w:pPr>
    </w:p>
    <w:p w14:paraId="7DBA8377" w14:textId="3E153519" w:rsidR="00301261" w:rsidRDefault="001B7681" w:rsidP="00301261">
      <w:r w:rsidRPr="001B7681">
        <w:rPr>
          <w:b/>
          <w:bCs/>
        </w:rPr>
        <w:t>SATURN</w:t>
      </w:r>
      <w:r w:rsidR="00234734">
        <w:rPr>
          <w:b/>
          <w:bCs/>
        </w:rPr>
        <w:t>:</w:t>
      </w:r>
      <w:r w:rsidRPr="001B7681">
        <w:rPr>
          <w:b/>
          <w:bCs/>
        </w:rPr>
        <w:t xml:space="preserve"> </w:t>
      </w:r>
      <w:r w:rsidRPr="001B7681">
        <w:t>Saturn rises about an hour and a half before Jupiter</w:t>
      </w:r>
      <w:r w:rsidR="00301261">
        <w:t xml:space="preserve">, both </w:t>
      </w:r>
      <w:r w:rsidR="00301261">
        <w:t xml:space="preserve">rising earlier </w:t>
      </w:r>
      <w:r w:rsidR="00301261">
        <w:t xml:space="preserve">each day </w:t>
      </w:r>
      <w:r w:rsidR="00425567">
        <w:t>un</w:t>
      </w:r>
      <w:r w:rsidR="00425567">
        <w:t>til</w:t>
      </w:r>
      <w:r w:rsidR="00301261">
        <w:t xml:space="preserve"> by the end of the month it is becoming visible at the end of twilight</w:t>
      </w:r>
      <w:r w:rsidR="00301261">
        <w:t xml:space="preserve">. </w:t>
      </w:r>
      <w:r w:rsidR="00301261">
        <w:t>The full moon will be near Saturn on the night of the 24th-25th.</w:t>
      </w:r>
    </w:p>
    <w:p w14:paraId="467B5926" w14:textId="77526144" w:rsidR="00BF710E" w:rsidRDefault="00BF710E" w:rsidP="001B0D95"/>
    <w:p w14:paraId="30806D78" w14:textId="77777777" w:rsidR="00301261" w:rsidRDefault="00301261" w:rsidP="001B0D95">
      <w:pPr>
        <w:rPr>
          <w:rFonts w:ascii="Arial" w:hAnsi="Arial" w:cs="Arial"/>
          <w:sz w:val="22"/>
          <w:szCs w:val="22"/>
        </w:rPr>
      </w:pPr>
    </w:p>
    <w:p w14:paraId="42B7D209" w14:textId="31E5DD2C" w:rsidR="00654924" w:rsidRPr="00B603F8" w:rsidRDefault="003601FF" w:rsidP="00B603F8">
      <w:pPr>
        <w:rPr>
          <w:rFonts w:ascii="Arial" w:hAnsi="Arial" w:cs="Arial"/>
          <w:sz w:val="16"/>
          <w:szCs w:val="16"/>
        </w:rPr>
      </w:pPr>
      <w:hyperlink r:id="rId6" w:history="1">
        <w:r w:rsidR="00654924" w:rsidRPr="00654924">
          <w:rPr>
            <w:rStyle w:val="Hyperlink"/>
            <w:rFonts w:ascii="Arial" w:hAnsi="Arial" w:cs="Arial"/>
            <w:sz w:val="20"/>
            <w:szCs w:val="20"/>
          </w:rPr>
          <w:t>https://www.stardome.org.nz/astronomy/star-charts/</w:t>
        </w:r>
      </w:hyperlink>
      <w:r w:rsidR="00654924" w:rsidRPr="00654924">
        <w:rPr>
          <w:rFonts w:ascii="Arial" w:hAnsi="Arial" w:cs="Arial"/>
          <w:sz w:val="20"/>
          <w:szCs w:val="20"/>
        </w:rPr>
        <w:t xml:space="preserve">  and  </w:t>
      </w:r>
      <w:hyperlink r:id="rId7" w:history="1">
        <w:r w:rsidR="00654924" w:rsidRPr="00654924">
          <w:rPr>
            <w:rStyle w:val="Hyperlink"/>
            <w:rFonts w:ascii="Arial" w:hAnsi="Arial" w:cs="Arial"/>
            <w:sz w:val="20"/>
            <w:szCs w:val="20"/>
          </w:rPr>
          <w:t>https://www.rasnz.org.nz/in-the-sky/the-evening-sky</w:t>
        </w:r>
      </w:hyperlink>
    </w:p>
    <w:sectPr w:rsidR="00654924" w:rsidRPr="00B603F8" w:rsidSect="00DB4374">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7EF8F" w14:textId="77777777" w:rsidR="003601FF" w:rsidRDefault="003601FF" w:rsidP="008406F8">
      <w:r>
        <w:separator/>
      </w:r>
    </w:p>
  </w:endnote>
  <w:endnote w:type="continuationSeparator" w:id="0">
    <w:p w14:paraId="47377BA9" w14:textId="77777777" w:rsidR="003601FF" w:rsidRDefault="003601FF" w:rsidP="00840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EF085" w14:textId="77777777" w:rsidR="003601FF" w:rsidRDefault="003601FF" w:rsidP="008406F8">
      <w:r>
        <w:separator/>
      </w:r>
    </w:p>
  </w:footnote>
  <w:footnote w:type="continuationSeparator" w:id="0">
    <w:p w14:paraId="2D3E946B" w14:textId="77777777" w:rsidR="003601FF" w:rsidRDefault="003601FF" w:rsidP="00840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20F"/>
    <w:rsid w:val="000418C9"/>
    <w:rsid w:val="00146780"/>
    <w:rsid w:val="001B0D95"/>
    <w:rsid w:val="001B7681"/>
    <w:rsid w:val="00204716"/>
    <w:rsid w:val="00234734"/>
    <w:rsid w:val="00301261"/>
    <w:rsid w:val="003601FF"/>
    <w:rsid w:val="00384DFA"/>
    <w:rsid w:val="00425567"/>
    <w:rsid w:val="004F25FE"/>
    <w:rsid w:val="004F3B47"/>
    <w:rsid w:val="00645523"/>
    <w:rsid w:val="00654924"/>
    <w:rsid w:val="008406F8"/>
    <w:rsid w:val="00995C4A"/>
    <w:rsid w:val="009C0655"/>
    <w:rsid w:val="00A0762A"/>
    <w:rsid w:val="00A20604"/>
    <w:rsid w:val="00AD520F"/>
    <w:rsid w:val="00B603F8"/>
    <w:rsid w:val="00BF710E"/>
    <w:rsid w:val="00C04FAF"/>
    <w:rsid w:val="00CE4537"/>
    <w:rsid w:val="00DA411A"/>
    <w:rsid w:val="00DB4374"/>
    <w:rsid w:val="00E958E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30EFDCAC"/>
  <w15:chartTrackingRefBased/>
  <w15:docId w15:val="{92D5B06D-DDA0-FF49-BA8B-FD5A2809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D95"/>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ding3">
    <w:name w:val="heding 3"/>
    <w:basedOn w:val="Normal"/>
    <w:qFormat/>
    <w:rsid w:val="00A20604"/>
    <w:pPr>
      <w:spacing w:before="100" w:beforeAutospacing="1" w:after="100" w:afterAutospacing="1"/>
      <w:outlineLvl w:val="4"/>
    </w:pPr>
    <w:rPr>
      <w:bCs/>
      <w:color w:val="000000" w:themeColor="text1"/>
      <w:sz w:val="32"/>
      <w:szCs w:val="20"/>
      <w:u w:val="single"/>
    </w:rPr>
  </w:style>
  <w:style w:type="paragraph" w:styleId="NormalWeb">
    <w:name w:val="Normal (Web)"/>
    <w:basedOn w:val="Normal"/>
    <w:uiPriority w:val="99"/>
    <w:unhideWhenUsed/>
    <w:rsid w:val="00AD520F"/>
    <w:pPr>
      <w:spacing w:before="100" w:beforeAutospacing="1" w:after="100" w:afterAutospacing="1"/>
    </w:pPr>
  </w:style>
  <w:style w:type="character" w:styleId="Strong">
    <w:name w:val="Strong"/>
    <w:basedOn w:val="DefaultParagraphFont"/>
    <w:uiPriority w:val="22"/>
    <w:qFormat/>
    <w:rsid w:val="00AD520F"/>
    <w:rPr>
      <w:b/>
      <w:bCs/>
    </w:rPr>
  </w:style>
  <w:style w:type="character" w:styleId="Hyperlink">
    <w:name w:val="Hyperlink"/>
    <w:basedOn w:val="DefaultParagraphFont"/>
    <w:uiPriority w:val="99"/>
    <w:unhideWhenUsed/>
    <w:rsid w:val="008406F8"/>
    <w:rPr>
      <w:color w:val="0563C1" w:themeColor="hyperlink"/>
      <w:u w:val="single"/>
    </w:rPr>
  </w:style>
  <w:style w:type="character" w:styleId="UnresolvedMention">
    <w:name w:val="Unresolved Mention"/>
    <w:basedOn w:val="DefaultParagraphFont"/>
    <w:uiPriority w:val="99"/>
    <w:semiHidden/>
    <w:unhideWhenUsed/>
    <w:rsid w:val="008406F8"/>
    <w:rPr>
      <w:color w:val="605E5C"/>
      <w:shd w:val="clear" w:color="auto" w:fill="E1DFDD"/>
    </w:rPr>
  </w:style>
  <w:style w:type="paragraph" w:styleId="Header">
    <w:name w:val="header"/>
    <w:basedOn w:val="Normal"/>
    <w:link w:val="HeaderChar"/>
    <w:uiPriority w:val="99"/>
    <w:unhideWhenUsed/>
    <w:rsid w:val="008406F8"/>
    <w:pPr>
      <w:tabs>
        <w:tab w:val="center" w:pos="4680"/>
        <w:tab w:val="right" w:pos="9360"/>
      </w:tabs>
    </w:pPr>
    <w:rPr>
      <w:rFonts w:asciiTheme="minorHAnsi" w:eastAsiaTheme="minorHAnsi" w:hAnsiTheme="minorHAnsi" w:cstheme="minorBidi"/>
      <w:lang w:val="en-AU" w:eastAsia="en-US"/>
    </w:rPr>
  </w:style>
  <w:style w:type="character" w:customStyle="1" w:styleId="HeaderChar">
    <w:name w:val="Header Char"/>
    <w:basedOn w:val="DefaultParagraphFont"/>
    <w:link w:val="Header"/>
    <w:uiPriority w:val="99"/>
    <w:rsid w:val="008406F8"/>
    <w:rPr>
      <w:lang w:val="en-AU"/>
    </w:rPr>
  </w:style>
  <w:style w:type="paragraph" w:styleId="Footer">
    <w:name w:val="footer"/>
    <w:basedOn w:val="Normal"/>
    <w:link w:val="FooterChar"/>
    <w:uiPriority w:val="99"/>
    <w:unhideWhenUsed/>
    <w:rsid w:val="008406F8"/>
    <w:pPr>
      <w:tabs>
        <w:tab w:val="center" w:pos="4680"/>
        <w:tab w:val="right" w:pos="9360"/>
      </w:tabs>
    </w:pPr>
    <w:rPr>
      <w:rFonts w:asciiTheme="minorHAnsi" w:eastAsiaTheme="minorHAnsi" w:hAnsiTheme="minorHAnsi" w:cstheme="minorBidi"/>
      <w:lang w:val="en-AU" w:eastAsia="en-US"/>
    </w:rPr>
  </w:style>
  <w:style w:type="character" w:customStyle="1" w:styleId="FooterChar">
    <w:name w:val="Footer Char"/>
    <w:basedOn w:val="DefaultParagraphFont"/>
    <w:link w:val="Footer"/>
    <w:uiPriority w:val="99"/>
    <w:rsid w:val="008406F8"/>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066">
      <w:bodyDiv w:val="1"/>
      <w:marLeft w:val="0"/>
      <w:marRight w:val="0"/>
      <w:marTop w:val="0"/>
      <w:marBottom w:val="0"/>
      <w:divBdr>
        <w:top w:val="none" w:sz="0" w:space="0" w:color="auto"/>
        <w:left w:val="none" w:sz="0" w:space="0" w:color="auto"/>
        <w:bottom w:val="none" w:sz="0" w:space="0" w:color="auto"/>
        <w:right w:val="none" w:sz="0" w:space="0" w:color="auto"/>
      </w:divBdr>
    </w:div>
    <w:div w:id="150872090">
      <w:bodyDiv w:val="1"/>
      <w:marLeft w:val="0"/>
      <w:marRight w:val="0"/>
      <w:marTop w:val="0"/>
      <w:marBottom w:val="0"/>
      <w:divBdr>
        <w:top w:val="none" w:sz="0" w:space="0" w:color="auto"/>
        <w:left w:val="none" w:sz="0" w:space="0" w:color="auto"/>
        <w:bottom w:val="none" w:sz="0" w:space="0" w:color="auto"/>
        <w:right w:val="none" w:sz="0" w:space="0" w:color="auto"/>
      </w:divBdr>
    </w:div>
    <w:div w:id="231547083">
      <w:bodyDiv w:val="1"/>
      <w:marLeft w:val="0"/>
      <w:marRight w:val="0"/>
      <w:marTop w:val="0"/>
      <w:marBottom w:val="0"/>
      <w:divBdr>
        <w:top w:val="none" w:sz="0" w:space="0" w:color="auto"/>
        <w:left w:val="none" w:sz="0" w:space="0" w:color="auto"/>
        <w:bottom w:val="none" w:sz="0" w:space="0" w:color="auto"/>
        <w:right w:val="none" w:sz="0" w:space="0" w:color="auto"/>
      </w:divBdr>
    </w:div>
    <w:div w:id="568805006">
      <w:bodyDiv w:val="1"/>
      <w:marLeft w:val="0"/>
      <w:marRight w:val="0"/>
      <w:marTop w:val="0"/>
      <w:marBottom w:val="0"/>
      <w:divBdr>
        <w:top w:val="none" w:sz="0" w:space="0" w:color="auto"/>
        <w:left w:val="none" w:sz="0" w:space="0" w:color="auto"/>
        <w:bottom w:val="none" w:sz="0" w:space="0" w:color="auto"/>
        <w:right w:val="none" w:sz="0" w:space="0" w:color="auto"/>
      </w:divBdr>
    </w:div>
    <w:div w:id="599341034">
      <w:bodyDiv w:val="1"/>
      <w:marLeft w:val="0"/>
      <w:marRight w:val="0"/>
      <w:marTop w:val="0"/>
      <w:marBottom w:val="0"/>
      <w:divBdr>
        <w:top w:val="none" w:sz="0" w:space="0" w:color="auto"/>
        <w:left w:val="none" w:sz="0" w:space="0" w:color="auto"/>
        <w:bottom w:val="none" w:sz="0" w:space="0" w:color="auto"/>
        <w:right w:val="none" w:sz="0" w:space="0" w:color="auto"/>
      </w:divBdr>
    </w:div>
    <w:div w:id="714161608">
      <w:bodyDiv w:val="1"/>
      <w:marLeft w:val="0"/>
      <w:marRight w:val="0"/>
      <w:marTop w:val="0"/>
      <w:marBottom w:val="0"/>
      <w:divBdr>
        <w:top w:val="none" w:sz="0" w:space="0" w:color="auto"/>
        <w:left w:val="none" w:sz="0" w:space="0" w:color="auto"/>
        <w:bottom w:val="none" w:sz="0" w:space="0" w:color="auto"/>
        <w:right w:val="none" w:sz="0" w:space="0" w:color="auto"/>
      </w:divBdr>
    </w:div>
    <w:div w:id="1240561243">
      <w:bodyDiv w:val="1"/>
      <w:marLeft w:val="0"/>
      <w:marRight w:val="0"/>
      <w:marTop w:val="0"/>
      <w:marBottom w:val="0"/>
      <w:divBdr>
        <w:top w:val="none" w:sz="0" w:space="0" w:color="auto"/>
        <w:left w:val="none" w:sz="0" w:space="0" w:color="auto"/>
        <w:bottom w:val="none" w:sz="0" w:space="0" w:color="auto"/>
        <w:right w:val="none" w:sz="0" w:space="0" w:color="auto"/>
      </w:divBdr>
    </w:div>
    <w:div w:id="1244340837">
      <w:bodyDiv w:val="1"/>
      <w:marLeft w:val="0"/>
      <w:marRight w:val="0"/>
      <w:marTop w:val="0"/>
      <w:marBottom w:val="0"/>
      <w:divBdr>
        <w:top w:val="none" w:sz="0" w:space="0" w:color="auto"/>
        <w:left w:val="none" w:sz="0" w:space="0" w:color="auto"/>
        <w:bottom w:val="none" w:sz="0" w:space="0" w:color="auto"/>
        <w:right w:val="none" w:sz="0" w:space="0" w:color="auto"/>
      </w:divBdr>
    </w:div>
    <w:div w:id="1270047454">
      <w:bodyDiv w:val="1"/>
      <w:marLeft w:val="0"/>
      <w:marRight w:val="0"/>
      <w:marTop w:val="0"/>
      <w:marBottom w:val="0"/>
      <w:divBdr>
        <w:top w:val="none" w:sz="0" w:space="0" w:color="auto"/>
        <w:left w:val="none" w:sz="0" w:space="0" w:color="auto"/>
        <w:bottom w:val="none" w:sz="0" w:space="0" w:color="auto"/>
        <w:right w:val="none" w:sz="0" w:space="0" w:color="auto"/>
      </w:divBdr>
    </w:div>
    <w:div w:id="1561945336">
      <w:bodyDiv w:val="1"/>
      <w:marLeft w:val="0"/>
      <w:marRight w:val="0"/>
      <w:marTop w:val="0"/>
      <w:marBottom w:val="0"/>
      <w:divBdr>
        <w:top w:val="none" w:sz="0" w:space="0" w:color="auto"/>
        <w:left w:val="none" w:sz="0" w:space="0" w:color="auto"/>
        <w:bottom w:val="none" w:sz="0" w:space="0" w:color="auto"/>
        <w:right w:val="none" w:sz="0" w:space="0" w:color="auto"/>
      </w:divBdr>
    </w:div>
    <w:div w:id="1843545819">
      <w:bodyDiv w:val="1"/>
      <w:marLeft w:val="0"/>
      <w:marRight w:val="0"/>
      <w:marTop w:val="0"/>
      <w:marBottom w:val="0"/>
      <w:divBdr>
        <w:top w:val="none" w:sz="0" w:space="0" w:color="auto"/>
        <w:left w:val="none" w:sz="0" w:space="0" w:color="auto"/>
        <w:bottom w:val="none" w:sz="0" w:space="0" w:color="auto"/>
        <w:right w:val="none" w:sz="0" w:space="0" w:color="auto"/>
      </w:divBdr>
    </w:div>
    <w:div w:id="203969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asnz.org.nz/in-the-sky/the-evening-sk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ardome.org.nz/astronomy/star-chart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3</cp:revision>
  <dcterms:created xsi:type="dcterms:W3CDTF">2021-07-01T19:40:00Z</dcterms:created>
  <dcterms:modified xsi:type="dcterms:W3CDTF">2021-07-01T19:51:00Z</dcterms:modified>
</cp:coreProperties>
</file>