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ACAE" w14:textId="4D48759C" w:rsidR="000C2676" w:rsidRPr="00424594" w:rsidRDefault="00424594" w:rsidP="00424594">
      <w:pPr>
        <w:pStyle w:val="Heading1"/>
        <w:spacing w:line="48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</w:t>
      </w:r>
      <w:r w:rsidR="009D41F0">
        <w:rPr>
          <w:rFonts w:ascii="Arial" w:hAnsi="Arial" w:cs="Arial"/>
          <w:szCs w:val="28"/>
        </w:rPr>
        <w:t xml:space="preserve">NCEA Level 1 Science, Chemistry </w:t>
      </w:r>
      <w:r w:rsidR="000571B9">
        <w:rPr>
          <w:rFonts w:ascii="Arial" w:hAnsi="Arial" w:cs="Arial"/>
          <w:szCs w:val="28"/>
        </w:rPr>
        <w:t>&amp; Biology, and Physics and Earth &amp; Space Science</w:t>
      </w:r>
      <w:r w:rsidR="005B7FC8">
        <w:rPr>
          <w:rFonts w:ascii="Arial" w:hAnsi="Arial" w:cs="Arial"/>
          <w:szCs w:val="28"/>
        </w:rPr>
        <w:t xml:space="preserve"> Achievement Standards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 xml:space="preserve">   </w:t>
      </w:r>
      <w:r w:rsidR="001370CE">
        <w:rPr>
          <w:rFonts w:ascii="Arial" w:hAnsi="Arial" w:cs="Arial"/>
          <w:szCs w:val="28"/>
        </w:rPr>
        <w:t xml:space="preserve">      </w:t>
      </w:r>
      <w:r w:rsidR="000571B9" w:rsidRPr="00424594">
        <w:rPr>
          <w:b w:val="0"/>
          <w:bCs/>
          <w:i/>
          <w:iCs/>
          <w:sz w:val="22"/>
          <w:szCs w:val="16"/>
        </w:rPr>
        <w:t xml:space="preserve">Compiled </w:t>
      </w:r>
      <w:r w:rsidR="000C2676" w:rsidRPr="00424594">
        <w:rPr>
          <w:b w:val="0"/>
          <w:bCs/>
          <w:i/>
          <w:iCs/>
          <w:sz w:val="22"/>
          <w:szCs w:val="16"/>
        </w:rPr>
        <w:t>from info</w:t>
      </w:r>
      <w:r w:rsidR="00941BFD">
        <w:rPr>
          <w:b w:val="0"/>
          <w:bCs/>
          <w:i/>
          <w:iCs/>
          <w:sz w:val="22"/>
          <w:szCs w:val="16"/>
        </w:rPr>
        <w:t>rmation</w:t>
      </w:r>
      <w:r w:rsidR="000C2676" w:rsidRPr="00424594">
        <w:rPr>
          <w:b w:val="0"/>
          <w:bCs/>
          <w:i/>
          <w:iCs/>
          <w:sz w:val="22"/>
          <w:szCs w:val="16"/>
        </w:rPr>
        <w:t xml:space="preserve"> available as at </w:t>
      </w:r>
      <w:r w:rsidR="000229A1">
        <w:rPr>
          <w:b w:val="0"/>
          <w:bCs/>
          <w:i/>
          <w:iCs/>
          <w:sz w:val="22"/>
          <w:szCs w:val="16"/>
        </w:rPr>
        <w:t>4 Feb 2025</w:t>
      </w:r>
    </w:p>
    <w:tbl>
      <w:tblPr>
        <w:tblStyle w:val="TableGrid"/>
        <w:tblW w:w="22817" w:type="dxa"/>
        <w:tblLayout w:type="fixed"/>
        <w:tblLook w:val="04A0" w:firstRow="1" w:lastRow="0" w:firstColumn="1" w:lastColumn="0" w:noHBand="0" w:noVBand="1"/>
      </w:tblPr>
      <w:tblGrid>
        <w:gridCol w:w="846"/>
        <w:gridCol w:w="5492"/>
        <w:gridCol w:w="5493"/>
        <w:gridCol w:w="5493"/>
        <w:gridCol w:w="5493"/>
      </w:tblGrid>
      <w:tr w:rsidR="0030230A" w14:paraId="34DAE15B" w14:textId="77777777" w:rsidTr="009A2E4D">
        <w:trPr>
          <w:cantSplit/>
          <w:trHeight w:val="2895"/>
        </w:trPr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83910A0" w14:textId="3F08B331" w:rsidR="009F16EF" w:rsidRPr="00F81617" w:rsidRDefault="009F16EF" w:rsidP="00F81617">
            <w:pPr>
              <w:ind w:left="113" w:right="113"/>
              <w:jc w:val="center"/>
              <w:rPr>
                <w:rFonts w:ascii="Arial" w:hAnsi="Arial" w:cs="Arial"/>
                <w:b/>
                <w:szCs w:val="24"/>
                <w:lang w:val="en-NZ"/>
              </w:rPr>
            </w:pPr>
            <w:r w:rsidRPr="004B422E">
              <w:rPr>
                <w:rFonts w:ascii="Arial" w:hAnsi="Arial" w:cs="Arial"/>
                <w:b/>
                <w:szCs w:val="24"/>
                <w:lang w:val="en-NZ"/>
              </w:rPr>
              <w:t>Scienc</w:t>
            </w:r>
            <w:r w:rsidR="00F81617">
              <w:rPr>
                <w:rFonts w:ascii="Arial" w:hAnsi="Arial" w:cs="Arial"/>
                <w:b/>
                <w:szCs w:val="24"/>
                <w:lang w:val="en-NZ"/>
              </w:rPr>
              <w:t>e</w:t>
            </w:r>
          </w:p>
        </w:tc>
        <w:tc>
          <w:tcPr>
            <w:tcW w:w="5492" w:type="dxa"/>
            <w:vAlign w:val="center"/>
          </w:tcPr>
          <w:p w14:paraId="13BBB815" w14:textId="77777777" w:rsidR="000229A1" w:rsidRPr="000229A1" w:rsidRDefault="000229A1" w:rsidP="00E446E6">
            <w:pPr>
              <w:tabs>
                <w:tab w:val="left" w:pos="157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0229A1">
              <w:rPr>
                <w:rFonts w:ascii="Arial" w:hAnsi="Arial" w:cs="Arial"/>
                <w:b/>
                <w:color w:val="000000" w:themeColor="text1"/>
                <w:sz w:val="20"/>
                <w:lang w:val="en-NZ"/>
              </w:rPr>
              <w:t xml:space="preserve">Science 1.1    </w:t>
            </w:r>
            <w:r w:rsidRPr="000229A1">
              <w:rPr>
                <w:rFonts w:ascii="Arial" w:hAnsi="Arial" w:cs="Arial"/>
                <w:bCs/>
                <w:color w:val="000000" w:themeColor="text1"/>
                <w:sz w:val="20"/>
                <w:lang w:val="en-NZ"/>
              </w:rPr>
              <w:t>AS 91920</w:t>
            </w:r>
            <w:r w:rsidRPr="000229A1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    Internal   5 credits</w:t>
            </w:r>
          </w:p>
          <w:p w14:paraId="2391CCAE" w14:textId="77777777" w:rsidR="000229A1" w:rsidRDefault="000229A1" w:rsidP="00E446E6">
            <w:pPr>
              <w:tabs>
                <w:tab w:val="left" w:pos="1572"/>
              </w:tabs>
              <w:rPr>
                <w:rFonts w:ascii="Arial" w:hAnsi="Arial" w:cs="Arial"/>
                <w:sz w:val="20"/>
              </w:rPr>
            </w:pPr>
            <w:r w:rsidRPr="000229A1">
              <w:rPr>
                <w:rFonts w:ascii="Arial" w:hAnsi="Arial" w:cs="Arial"/>
                <w:sz w:val="20"/>
              </w:rPr>
              <w:t xml:space="preserve">Demonstrate understanding of a science-informed response to a local issue. </w:t>
            </w:r>
          </w:p>
          <w:p w14:paraId="6E8B0DA8" w14:textId="77777777" w:rsidR="000229A1" w:rsidRPr="000229A1" w:rsidRDefault="000229A1" w:rsidP="00E446E6">
            <w:pPr>
              <w:tabs>
                <w:tab w:val="left" w:pos="1572"/>
              </w:tabs>
              <w:rPr>
                <w:rFonts w:ascii="Arial" w:hAnsi="Arial" w:cs="Arial"/>
                <w:color w:val="FF0000"/>
                <w:sz w:val="10"/>
                <w:szCs w:val="10"/>
                <w:lang w:val="en-NZ"/>
              </w:rPr>
            </w:pPr>
          </w:p>
          <w:p w14:paraId="2B65FAE4" w14:textId="77777777" w:rsidR="000229A1" w:rsidRPr="000229A1" w:rsidRDefault="000229A1" w:rsidP="00E446E6">
            <w:pPr>
              <w:tabs>
                <w:tab w:val="left" w:pos="157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</w:pPr>
            <w:r w:rsidRPr="000229A1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Notes</w:t>
            </w:r>
          </w:p>
          <w:p w14:paraId="555713BF" w14:textId="6E06F82B" w:rsidR="000229A1" w:rsidRPr="000229A1" w:rsidRDefault="000229A1" w:rsidP="00E446E6">
            <w:pPr>
              <w:tabs>
                <w:tab w:val="left" w:pos="1572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0229A1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The local issue can be in community, or a global issue with local implications. </w:t>
            </w:r>
            <w:r w:rsidRPr="000229A1">
              <w:rPr>
                <w:rFonts w:ascii="Arial" w:hAnsi="Arial" w:cs="Arial"/>
                <w:color w:val="000000" w:themeColor="text1"/>
                <w:sz w:val="20"/>
              </w:rPr>
              <w:t>Local indicates direct relevance to the student</w:t>
            </w:r>
            <w:r w:rsidR="00E446E6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Pr="000229A1">
              <w:rPr>
                <w:rFonts w:ascii="Arial" w:hAnsi="Arial" w:cs="Arial"/>
                <w:color w:val="000000" w:themeColor="text1"/>
                <w:sz w:val="20"/>
              </w:rPr>
              <w:t xml:space="preserve"> not geographic proximity.</w:t>
            </w:r>
            <w:r w:rsidRPr="000229A1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An Issue </w:t>
            </w:r>
            <w:r w:rsidRPr="000229A1">
              <w:rPr>
                <w:rFonts w:ascii="Arial" w:hAnsi="Arial" w:cs="Arial"/>
                <w:color w:val="000000" w:themeColor="text1"/>
                <w:sz w:val="20"/>
              </w:rPr>
              <w:t xml:space="preserve">affects the lives of students </w:t>
            </w:r>
            <w:r w:rsidR="00E446E6">
              <w:rPr>
                <w:rFonts w:ascii="Arial" w:hAnsi="Arial" w:cs="Arial"/>
                <w:color w:val="000000" w:themeColor="text1"/>
                <w:sz w:val="20"/>
              </w:rPr>
              <w:t>&amp;</w:t>
            </w:r>
            <w:r w:rsidRPr="000229A1">
              <w:rPr>
                <w:rFonts w:ascii="Arial" w:hAnsi="Arial" w:cs="Arial"/>
                <w:color w:val="000000" w:themeColor="text1"/>
                <w:sz w:val="20"/>
              </w:rPr>
              <w:t xml:space="preserve"> is something about which people hold varying opinions </w:t>
            </w:r>
            <w:r w:rsidR="00E446E6">
              <w:rPr>
                <w:rFonts w:ascii="Arial" w:hAnsi="Arial" w:cs="Arial"/>
                <w:color w:val="000000" w:themeColor="text1"/>
                <w:sz w:val="20"/>
              </w:rPr>
              <w:t>&amp;</w:t>
            </w:r>
            <w:r w:rsidRPr="000229A1">
              <w:rPr>
                <w:rFonts w:ascii="Arial" w:hAnsi="Arial" w:cs="Arial"/>
                <w:color w:val="000000" w:themeColor="text1"/>
                <w:sz w:val="20"/>
              </w:rPr>
              <w:t xml:space="preserve"> perspectives. A science</w:t>
            </w:r>
            <w:r w:rsidR="00E446E6">
              <w:rPr>
                <w:rFonts w:ascii="Arial" w:hAnsi="Arial" w:cs="Arial"/>
                <w:color w:val="000000" w:themeColor="text1"/>
                <w:sz w:val="20"/>
              </w:rPr>
              <w:t>-</w:t>
            </w:r>
            <w:r w:rsidRPr="000229A1">
              <w:rPr>
                <w:rFonts w:ascii="Arial" w:hAnsi="Arial" w:cs="Arial"/>
                <w:color w:val="000000" w:themeColor="text1"/>
                <w:sz w:val="20"/>
              </w:rPr>
              <w:t xml:space="preserve">informed perspective must be explained. </w:t>
            </w:r>
            <w:r w:rsidR="00E446E6">
              <w:rPr>
                <w:rFonts w:ascii="Arial" w:hAnsi="Arial" w:cs="Arial"/>
                <w:color w:val="000000" w:themeColor="text1"/>
                <w:sz w:val="20"/>
              </w:rPr>
              <w:t>Includes an</w:t>
            </w:r>
            <w:r w:rsidRPr="000229A1">
              <w:rPr>
                <w:rFonts w:ascii="Arial" w:hAnsi="Arial" w:cs="Arial"/>
                <w:color w:val="000000" w:themeColor="text1"/>
                <w:sz w:val="20"/>
              </w:rPr>
              <w:t xml:space="preserve"> understanding of tiakitanga. </w:t>
            </w:r>
          </w:p>
          <w:p w14:paraId="050E99B1" w14:textId="77777777" w:rsidR="000229A1" w:rsidRPr="00E446E6" w:rsidRDefault="000229A1" w:rsidP="00E446E6">
            <w:pPr>
              <w:tabs>
                <w:tab w:val="left" w:pos="1572"/>
              </w:tabs>
              <w:rPr>
                <w:rStyle w:val="Hyperlink"/>
                <w:rFonts w:ascii="Arial" w:hAnsi="Arial" w:cs="Arial"/>
                <w:color w:val="0432FF"/>
                <w:sz w:val="10"/>
                <w:szCs w:val="10"/>
                <w:lang w:val="en-NZ"/>
              </w:rPr>
            </w:pPr>
          </w:p>
          <w:p w14:paraId="503F9DAB" w14:textId="697268E3" w:rsidR="00424594" w:rsidRPr="000229A1" w:rsidRDefault="00000000" w:rsidP="00E446E6">
            <w:pPr>
              <w:pStyle w:val="NoSpacing"/>
              <w:rPr>
                <w:rFonts w:ascii="Arial" w:hAnsi="Arial" w:cs="Arial"/>
                <w:color w:val="FF0000"/>
                <w:sz w:val="15"/>
                <w:szCs w:val="15"/>
                <w:lang w:val="en-NZ"/>
              </w:rPr>
            </w:pPr>
            <w:hyperlink r:id="rId5" w:history="1">
              <w:r w:rsidR="000229A1" w:rsidRPr="000229A1">
                <w:rPr>
                  <w:rStyle w:val="Hyperlink"/>
                  <w:rFonts w:ascii="Arial" w:hAnsi="Arial" w:cs="Arial"/>
                  <w:color w:val="0432FF"/>
                  <w:sz w:val="15"/>
                  <w:szCs w:val="15"/>
                </w:rPr>
                <w:t>https://ncea.education.govt.nz/science/science/1/1?view=standard</w:t>
              </w:r>
            </w:hyperlink>
            <w:r w:rsidR="000229A1" w:rsidRPr="000229A1">
              <w:rPr>
                <w:rFonts w:ascii="Arial" w:hAnsi="Arial" w:cs="Arial"/>
                <w:color w:val="0432FF"/>
                <w:sz w:val="15"/>
                <w:szCs w:val="15"/>
              </w:rPr>
              <w:t xml:space="preserve"> </w:t>
            </w:r>
          </w:p>
        </w:tc>
        <w:tc>
          <w:tcPr>
            <w:tcW w:w="5493" w:type="dxa"/>
            <w:vAlign w:val="center"/>
          </w:tcPr>
          <w:p w14:paraId="167DB067" w14:textId="434046BC" w:rsidR="000229A1" w:rsidRPr="000229A1" w:rsidRDefault="000229A1" w:rsidP="00E446E6">
            <w:pPr>
              <w:tabs>
                <w:tab w:val="left" w:pos="157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0229A1">
              <w:rPr>
                <w:rFonts w:ascii="Arial" w:hAnsi="Arial" w:cs="Arial"/>
                <w:b/>
                <w:color w:val="000000" w:themeColor="text1"/>
                <w:sz w:val="20"/>
                <w:lang w:val="en-NZ"/>
              </w:rPr>
              <w:t xml:space="preserve">Science 1.2     </w:t>
            </w:r>
            <w:r w:rsidRPr="000229A1">
              <w:rPr>
                <w:rFonts w:ascii="Arial" w:hAnsi="Arial" w:cs="Arial"/>
                <w:bCs/>
                <w:color w:val="000000" w:themeColor="text1"/>
                <w:sz w:val="20"/>
                <w:lang w:val="en-NZ"/>
              </w:rPr>
              <w:t>AS 91921</w:t>
            </w:r>
            <w:r w:rsidRPr="000229A1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 xml:space="preserve">      </w:t>
            </w:r>
            <w:r w:rsidRPr="000229A1">
              <w:rPr>
                <w:rFonts w:ascii="Arial" w:hAnsi="Arial" w:cs="Arial"/>
                <w:color w:val="000000" w:themeColor="text1"/>
                <w:sz w:val="20"/>
                <w:lang w:val="en-NZ"/>
              </w:rPr>
              <w:t>Internal   5 credits</w:t>
            </w:r>
          </w:p>
          <w:p w14:paraId="67D8ACEB" w14:textId="3893E463" w:rsidR="000229A1" w:rsidRPr="000229A1" w:rsidRDefault="000229A1" w:rsidP="00E446E6">
            <w:pPr>
              <w:tabs>
                <w:tab w:val="left" w:pos="157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</w:pPr>
            <w:r w:rsidRPr="000229A1">
              <w:rPr>
                <w:rFonts w:ascii="Arial" w:hAnsi="Arial" w:cs="Arial"/>
                <w:color w:val="000000" w:themeColor="text1"/>
                <w:sz w:val="20"/>
              </w:rPr>
              <w:t xml:space="preserve">Demonstrate understanding of the use of a range of scientific investigative approaches in a context. </w:t>
            </w:r>
          </w:p>
          <w:p w14:paraId="3A9E6579" w14:textId="77777777" w:rsidR="000229A1" w:rsidRPr="000229A1" w:rsidRDefault="000229A1" w:rsidP="00E446E6">
            <w:pPr>
              <w:tabs>
                <w:tab w:val="left" w:pos="1572"/>
              </w:tabs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  <w:lang w:val="en-NZ"/>
              </w:rPr>
            </w:pPr>
          </w:p>
          <w:p w14:paraId="7E6E9EBD" w14:textId="2ED4F3EC" w:rsidR="000229A1" w:rsidRPr="000229A1" w:rsidRDefault="000229A1" w:rsidP="00E446E6">
            <w:pPr>
              <w:tabs>
                <w:tab w:val="left" w:pos="157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</w:pPr>
            <w:r w:rsidRPr="000229A1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Notes</w:t>
            </w:r>
          </w:p>
          <w:p w14:paraId="2EF310C2" w14:textId="2C93698C" w:rsidR="000229A1" w:rsidRPr="005F5105" w:rsidRDefault="000229A1" w:rsidP="005F5105">
            <w:pPr>
              <w:tabs>
                <w:tab w:val="left" w:pos="169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</w:pPr>
            <w:r w:rsidRPr="000229A1">
              <w:rPr>
                <w:rFonts w:ascii="Arial" w:hAnsi="Arial" w:cs="Arial"/>
                <w:color w:val="000000" w:themeColor="text1"/>
                <w:sz w:val="20"/>
                <w:lang w:val="en-NZ"/>
              </w:rPr>
              <w:t>Three different approaches from:</w:t>
            </w:r>
            <w:r w:rsidR="005F5105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 xml:space="preserve"> </w:t>
            </w:r>
            <w:r w:rsidRP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>pattern seeking</w:t>
            </w:r>
            <w:r w:rsid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; </w:t>
            </w:r>
            <w:r w:rsidRP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>exploring and observing</w:t>
            </w:r>
            <w:r w:rsid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; </w:t>
            </w:r>
            <w:r w:rsidRP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>modelling</w:t>
            </w:r>
            <w:r w:rsid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; </w:t>
            </w:r>
            <w:r w:rsidRP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>classifying and identifying</w:t>
            </w:r>
            <w:r w:rsid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; </w:t>
            </w:r>
            <w:r w:rsidRP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>fair testing.</w:t>
            </w:r>
          </w:p>
          <w:p w14:paraId="6E6E4A5A" w14:textId="7C34CBA5" w:rsidR="000229A1" w:rsidRPr="00E446E6" w:rsidRDefault="000229A1" w:rsidP="00E446E6">
            <w:pPr>
              <w:tabs>
                <w:tab w:val="left" w:pos="1572"/>
              </w:tabs>
              <w:rPr>
                <w:rStyle w:val="Hyperlink"/>
                <w:rFonts w:ascii="Arial" w:hAnsi="Arial" w:cs="Arial"/>
                <w:color w:val="FF0000"/>
                <w:sz w:val="10"/>
                <w:szCs w:val="10"/>
                <w:lang w:val="en-NZ"/>
              </w:rPr>
            </w:pPr>
          </w:p>
          <w:p w14:paraId="33909744" w14:textId="6E649E1E" w:rsidR="00F81617" w:rsidRPr="000229A1" w:rsidRDefault="00000000" w:rsidP="00E446E6">
            <w:pPr>
              <w:tabs>
                <w:tab w:val="left" w:pos="1572"/>
              </w:tabs>
              <w:rPr>
                <w:rFonts w:ascii="Arial" w:hAnsi="Arial" w:cs="Arial"/>
                <w:color w:val="FF0000"/>
                <w:sz w:val="15"/>
                <w:szCs w:val="15"/>
                <w:lang w:val="en-NZ"/>
              </w:rPr>
            </w:pPr>
            <w:hyperlink r:id="rId6" w:history="1">
              <w:r w:rsidR="000229A1" w:rsidRPr="000229A1">
                <w:rPr>
                  <w:rStyle w:val="Hyperlink"/>
                  <w:color w:val="0432FF"/>
                  <w:sz w:val="15"/>
                  <w:szCs w:val="15"/>
                </w:rPr>
                <w:t>https://ncea.education.govt.nz/science/science/1/2?view=standard</w:t>
              </w:r>
            </w:hyperlink>
            <w:r w:rsidR="000229A1" w:rsidRPr="000229A1">
              <w:rPr>
                <w:color w:val="0432FF"/>
                <w:sz w:val="15"/>
                <w:szCs w:val="15"/>
              </w:rPr>
              <w:t xml:space="preserve"> </w:t>
            </w:r>
          </w:p>
        </w:tc>
        <w:tc>
          <w:tcPr>
            <w:tcW w:w="5493" w:type="dxa"/>
            <w:vAlign w:val="center"/>
          </w:tcPr>
          <w:p w14:paraId="0BB6074C" w14:textId="43F66C30" w:rsidR="009F16EF" w:rsidRPr="00E446E6" w:rsidRDefault="009F16EF" w:rsidP="00E446E6">
            <w:pPr>
              <w:tabs>
                <w:tab w:val="left" w:pos="157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color w:val="000000" w:themeColor="text1"/>
                <w:sz w:val="20"/>
                <w:lang w:val="en-NZ"/>
              </w:rPr>
              <w:t>Science 1.3</w:t>
            </w:r>
            <w:r w:rsidR="007478B5" w:rsidRPr="00E446E6">
              <w:rPr>
                <w:rFonts w:ascii="Arial" w:hAnsi="Arial" w:cs="Arial"/>
                <w:b/>
                <w:color w:val="000000" w:themeColor="text1"/>
                <w:sz w:val="20"/>
                <w:lang w:val="en-NZ"/>
              </w:rPr>
              <w:t xml:space="preserve">    </w:t>
            </w:r>
            <w:r w:rsidRPr="00E446E6">
              <w:rPr>
                <w:rFonts w:ascii="Arial" w:hAnsi="Arial" w:cs="Arial"/>
                <w:bCs/>
                <w:color w:val="000000" w:themeColor="text1"/>
                <w:sz w:val="20"/>
                <w:lang w:val="en-NZ"/>
              </w:rPr>
              <w:t>AS</w:t>
            </w:r>
            <w:r w:rsidR="00424594" w:rsidRPr="00E446E6">
              <w:rPr>
                <w:rFonts w:ascii="Arial" w:hAnsi="Arial" w:cs="Arial"/>
                <w:bCs/>
                <w:color w:val="000000" w:themeColor="text1"/>
                <w:sz w:val="20"/>
                <w:lang w:val="en-NZ"/>
              </w:rPr>
              <w:t xml:space="preserve"> </w:t>
            </w:r>
            <w:r w:rsidRPr="00E446E6">
              <w:rPr>
                <w:rFonts w:ascii="Arial" w:hAnsi="Arial" w:cs="Arial"/>
                <w:bCs/>
                <w:color w:val="000000" w:themeColor="text1"/>
                <w:sz w:val="20"/>
                <w:lang w:val="en-NZ"/>
              </w:rPr>
              <w:t>91922</w:t>
            </w:r>
            <w:r w:rsidR="007478B5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      External   5 credits</w:t>
            </w:r>
          </w:p>
          <w:p w14:paraId="4B470912" w14:textId="1B1D774A" w:rsidR="009F16EF" w:rsidRPr="00E446E6" w:rsidRDefault="00E446E6" w:rsidP="00E446E6">
            <w:pPr>
              <w:tabs>
                <w:tab w:val="left" w:pos="157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</w:rPr>
              <w:t xml:space="preserve">Describe features of science that have contributed to the development of a science idea in a local context. </w:t>
            </w:r>
          </w:p>
          <w:p w14:paraId="04DD62D3" w14:textId="77777777" w:rsidR="00E446E6" w:rsidRPr="00E446E6" w:rsidRDefault="00E446E6" w:rsidP="00E446E6">
            <w:pPr>
              <w:tabs>
                <w:tab w:val="left" w:pos="1572"/>
              </w:tabs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  <w:lang w:val="en-NZ"/>
              </w:rPr>
            </w:pPr>
          </w:p>
          <w:p w14:paraId="01EBA84D" w14:textId="78919A67" w:rsidR="009F16EF" w:rsidRPr="00E446E6" w:rsidRDefault="009F16EF" w:rsidP="00E446E6">
            <w:pPr>
              <w:tabs>
                <w:tab w:val="left" w:pos="157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Notes</w:t>
            </w:r>
          </w:p>
          <w:p w14:paraId="31957E0D" w14:textId="1FAA74A4" w:rsidR="00E446E6" w:rsidRPr="00E446E6" w:rsidRDefault="00E446E6" w:rsidP="00E446E6">
            <w:pPr>
              <w:tabs>
                <w:tab w:val="left" w:pos="157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List of 11</w:t>
            </w:r>
            <w:r w:rsidR="009F16EF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features of science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. 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Local refers to NZ or the Pacific.</w:t>
            </w:r>
          </w:p>
          <w:p w14:paraId="5A136AA4" w14:textId="77777777" w:rsidR="00F81617" w:rsidRPr="00E446E6" w:rsidRDefault="00F81617" w:rsidP="00E446E6">
            <w:pPr>
              <w:tabs>
                <w:tab w:val="left" w:pos="1572"/>
              </w:tabs>
              <w:rPr>
                <w:rFonts w:ascii="Arial" w:hAnsi="Arial" w:cs="Arial"/>
                <w:color w:val="000000" w:themeColor="text1"/>
                <w:sz w:val="10"/>
                <w:szCs w:val="10"/>
                <w:lang w:val="en-NZ"/>
              </w:rPr>
            </w:pPr>
          </w:p>
          <w:p w14:paraId="2AFEE690" w14:textId="46C48E06" w:rsidR="00F81617" w:rsidRPr="00E446E6" w:rsidRDefault="00D66C93" w:rsidP="00E446E6">
            <w:pPr>
              <w:tabs>
                <w:tab w:val="left" w:pos="157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In 202</w:t>
            </w:r>
            <w:r w:rsid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5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, </w:t>
            </w:r>
            <w:r w:rsid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>91922</w:t>
            </w:r>
            <w:r w:rsidR="00941BFD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</w:t>
            </w:r>
            <w:r w:rsidR="00E446E6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w</w:t>
            </w:r>
            <w:r w:rsid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ill be</w:t>
            </w:r>
            <w:r w:rsidR="00941BFD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assessed as a</w:t>
            </w:r>
            <w:r w:rsid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</w:t>
            </w:r>
            <w:r w:rsid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term 4 </w:t>
            </w:r>
            <w:r w:rsid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digital exam.</w:t>
            </w:r>
          </w:p>
          <w:p w14:paraId="0A6BD375" w14:textId="77777777" w:rsidR="00B83B3D" w:rsidRPr="00E446E6" w:rsidRDefault="00B83B3D" w:rsidP="00E446E6">
            <w:pPr>
              <w:pStyle w:val="NoSpacing"/>
              <w:rPr>
                <w:color w:val="FF0000"/>
                <w:sz w:val="10"/>
                <w:szCs w:val="10"/>
                <w:lang w:val="en-NZ"/>
              </w:rPr>
            </w:pPr>
          </w:p>
          <w:p w14:paraId="4D07E5FE" w14:textId="51606DC1" w:rsidR="00F81617" w:rsidRPr="00E446E6" w:rsidRDefault="00E446E6" w:rsidP="00E446E6">
            <w:pPr>
              <w:tabs>
                <w:tab w:val="left" w:pos="1572"/>
              </w:tabs>
              <w:rPr>
                <w:rFonts w:ascii="Arial" w:hAnsi="Arial" w:cs="Arial"/>
                <w:color w:val="FF0000"/>
                <w:sz w:val="15"/>
                <w:szCs w:val="15"/>
                <w:u w:val="single"/>
                <w:lang w:val="en-NZ"/>
              </w:rPr>
            </w:pPr>
            <w:r w:rsidRPr="00E446E6">
              <w:rPr>
                <w:color w:val="0432FF"/>
                <w:sz w:val="15"/>
                <w:szCs w:val="15"/>
                <w:u w:val="single"/>
              </w:rPr>
              <w:t>https://ncea.education.govt.nz/science/science/1/3?view=standard</w:t>
            </w:r>
          </w:p>
        </w:tc>
        <w:tc>
          <w:tcPr>
            <w:tcW w:w="5493" w:type="dxa"/>
            <w:vAlign w:val="center"/>
          </w:tcPr>
          <w:p w14:paraId="3862C078" w14:textId="2AB27C77" w:rsidR="009F16EF" w:rsidRPr="00E446E6" w:rsidRDefault="009F16EF" w:rsidP="00E446E6">
            <w:pPr>
              <w:tabs>
                <w:tab w:val="left" w:pos="157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color w:val="000000" w:themeColor="text1"/>
                <w:sz w:val="20"/>
                <w:lang w:val="en-NZ"/>
              </w:rPr>
              <w:t>Science 1.4</w:t>
            </w:r>
            <w:r w:rsidR="007478B5" w:rsidRPr="00E446E6">
              <w:rPr>
                <w:rFonts w:ascii="Arial" w:hAnsi="Arial" w:cs="Arial"/>
                <w:b/>
                <w:color w:val="000000" w:themeColor="text1"/>
                <w:sz w:val="20"/>
                <w:lang w:val="en-NZ"/>
              </w:rPr>
              <w:t xml:space="preserve">    </w:t>
            </w:r>
            <w:r w:rsidRPr="00E446E6">
              <w:rPr>
                <w:rFonts w:ascii="Arial" w:hAnsi="Arial" w:cs="Arial"/>
                <w:bCs/>
                <w:color w:val="000000" w:themeColor="text1"/>
                <w:sz w:val="20"/>
                <w:lang w:val="en-NZ"/>
              </w:rPr>
              <w:t>AS</w:t>
            </w:r>
            <w:r w:rsidR="00424594" w:rsidRPr="00E446E6">
              <w:rPr>
                <w:rFonts w:ascii="Arial" w:hAnsi="Arial" w:cs="Arial"/>
                <w:bCs/>
                <w:color w:val="000000" w:themeColor="text1"/>
                <w:sz w:val="20"/>
                <w:lang w:val="en-NZ"/>
              </w:rPr>
              <w:t xml:space="preserve"> </w:t>
            </w:r>
            <w:r w:rsidRPr="00E446E6">
              <w:rPr>
                <w:rFonts w:ascii="Arial" w:hAnsi="Arial" w:cs="Arial"/>
                <w:bCs/>
                <w:color w:val="000000" w:themeColor="text1"/>
                <w:sz w:val="20"/>
                <w:lang w:val="en-NZ"/>
              </w:rPr>
              <w:t>91923</w:t>
            </w:r>
            <w:r w:rsidR="007478B5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      External   5 credits</w:t>
            </w:r>
          </w:p>
          <w:p w14:paraId="009852D8" w14:textId="1AAE0D23" w:rsidR="009F16EF" w:rsidRDefault="00E446E6" w:rsidP="00E446E6">
            <w:pPr>
              <w:tabs>
                <w:tab w:val="left" w:pos="1572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</w:rPr>
              <w:t>Demonstrate understanding of science-related claims in communicated information.</w:t>
            </w:r>
          </w:p>
          <w:p w14:paraId="17FF0003" w14:textId="77777777" w:rsidR="00E446E6" w:rsidRPr="00E446E6" w:rsidRDefault="00E446E6" w:rsidP="00E446E6">
            <w:pPr>
              <w:tabs>
                <w:tab w:val="left" w:pos="1572"/>
              </w:tabs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  <w:lang w:val="en-NZ"/>
              </w:rPr>
            </w:pPr>
          </w:p>
          <w:p w14:paraId="47802A55" w14:textId="1C5D98FB" w:rsidR="009F16EF" w:rsidRPr="00E446E6" w:rsidRDefault="009F16EF" w:rsidP="00E446E6">
            <w:pPr>
              <w:tabs>
                <w:tab w:val="left" w:pos="157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Notes</w:t>
            </w:r>
          </w:p>
          <w:p w14:paraId="481FF7AC" w14:textId="2576D23B" w:rsidR="009F16EF" w:rsidRPr="00E446E6" w:rsidRDefault="009F16EF" w:rsidP="00E446E6">
            <w:pPr>
              <w:tabs>
                <w:tab w:val="left" w:pos="157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Involves analysing scientific claims,</w:t>
            </w:r>
            <w:r w:rsidR="00E446E6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including their source and purpose,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critiquing the use of science language and conventions and </w:t>
            </w:r>
            <w:r w:rsidR="00E446E6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using scientific evidence to justify a conclusion.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. </w:t>
            </w:r>
          </w:p>
          <w:p w14:paraId="7222FAFB" w14:textId="430373CF" w:rsidR="00941BFD" w:rsidRPr="00E446E6" w:rsidRDefault="00941BFD" w:rsidP="00E446E6">
            <w:pPr>
              <w:tabs>
                <w:tab w:val="left" w:pos="1572"/>
              </w:tabs>
              <w:rPr>
                <w:rFonts w:ascii="Arial" w:hAnsi="Arial" w:cs="Arial"/>
                <w:color w:val="000000" w:themeColor="text1"/>
                <w:sz w:val="10"/>
                <w:szCs w:val="10"/>
                <w:lang w:val="en-NZ"/>
              </w:rPr>
            </w:pPr>
          </w:p>
          <w:p w14:paraId="18B8AF5D" w14:textId="73ED5E34" w:rsidR="005F5105" w:rsidRPr="00E446E6" w:rsidRDefault="005F5105" w:rsidP="005F5105">
            <w:pPr>
              <w:tabs>
                <w:tab w:val="left" w:pos="157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In 202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>5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>91923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w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>ill be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assessed as a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term 4 digital exam.</w:t>
            </w:r>
          </w:p>
          <w:p w14:paraId="32309175" w14:textId="77777777" w:rsidR="00941BFD" w:rsidRPr="000229A1" w:rsidRDefault="00941BFD" w:rsidP="00E446E6">
            <w:pPr>
              <w:tabs>
                <w:tab w:val="left" w:pos="1572"/>
              </w:tabs>
              <w:rPr>
                <w:color w:val="FF0000"/>
                <w:sz w:val="14"/>
                <w:szCs w:val="10"/>
              </w:rPr>
            </w:pPr>
          </w:p>
          <w:p w14:paraId="430F1664" w14:textId="0D03C973" w:rsidR="00F81617" w:rsidRPr="00E446E6" w:rsidRDefault="00000000" w:rsidP="00E446E6">
            <w:pPr>
              <w:tabs>
                <w:tab w:val="left" w:pos="1572"/>
              </w:tabs>
              <w:rPr>
                <w:rFonts w:ascii="Arial" w:hAnsi="Arial" w:cs="Arial"/>
                <w:b/>
                <w:bCs/>
                <w:color w:val="FF0000"/>
                <w:sz w:val="15"/>
                <w:szCs w:val="15"/>
                <w:lang w:val="en-NZ"/>
              </w:rPr>
            </w:pPr>
            <w:hyperlink r:id="rId7" w:history="1">
              <w:r w:rsidR="00E446E6" w:rsidRPr="00E446E6">
                <w:rPr>
                  <w:rStyle w:val="Hyperlink"/>
                  <w:color w:val="0432FF"/>
                  <w:sz w:val="15"/>
                  <w:szCs w:val="15"/>
                </w:rPr>
                <w:t>https://ncea.education.govt.nz/science/science/1/4?view=standard</w:t>
              </w:r>
            </w:hyperlink>
            <w:r w:rsidR="00E446E6" w:rsidRPr="00E446E6">
              <w:rPr>
                <w:color w:val="0432FF"/>
                <w:sz w:val="15"/>
                <w:szCs w:val="15"/>
              </w:rPr>
              <w:t xml:space="preserve"> </w:t>
            </w:r>
          </w:p>
        </w:tc>
      </w:tr>
      <w:tr w:rsidR="0030230A" w14:paraId="3E32AB80" w14:textId="77777777" w:rsidTr="009A2E4D">
        <w:trPr>
          <w:cantSplit/>
          <w:trHeight w:val="2965"/>
        </w:trPr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C043088" w14:textId="3CC95EF0" w:rsidR="009F16EF" w:rsidRDefault="009F16EF" w:rsidP="0030230A">
            <w:pPr>
              <w:spacing w:after="160" w:line="259" w:lineRule="auto"/>
              <w:ind w:left="113" w:right="113"/>
              <w:jc w:val="center"/>
              <w:rPr>
                <w:i/>
                <w:iCs/>
                <w:lang w:val="en-NZ"/>
              </w:rPr>
            </w:pPr>
            <w:r w:rsidRPr="004B422E">
              <w:rPr>
                <w:rFonts w:ascii="Arial" w:hAnsi="Arial" w:cs="Arial"/>
                <w:b/>
                <w:szCs w:val="24"/>
                <w:lang w:val="en-NZ"/>
              </w:rPr>
              <w:t>Chemistry and Biology</w:t>
            </w:r>
          </w:p>
        </w:tc>
        <w:tc>
          <w:tcPr>
            <w:tcW w:w="5492" w:type="dxa"/>
            <w:vAlign w:val="center"/>
          </w:tcPr>
          <w:p w14:paraId="0BBF5AF1" w14:textId="1BC64317" w:rsidR="009F16EF" w:rsidRPr="00E446E6" w:rsidRDefault="009F16EF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color w:val="000000" w:themeColor="text1"/>
                <w:sz w:val="20"/>
                <w:lang w:val="en-NZ"/>
              </w:rPr>
              <w:t>Chemistry and Biology 1.1</w:t>
            </w:r>
            <w:r w:rsidR="007478B5" w:rsidRPr="00E446E6">
              <w:rPr>
                <w:rFonts w:ascii="Arial" w:hAnsi="Arial" w:cs="Arial"/>
                <w:b/>
                <w:color w:val="000000" w:themeColor="text1"/>
                <w:sz w:val="20"/>
                <w:lang w:val="en-NZ"/>
              </w:rPr>
              <w:t xml:space="preserve">    </w:t>
            </w:r>
            <w:r w:rsidRPr="00E446E6">
              <w:rPr>
                <w:rFonts w:ascii="Arial" w:hAnsi="Arial" w:cs="Arial"/>
                <w:bCs/>
                <w:color w:val="000000" w:themeColor="text1"/>
                <w:sz w:val="20"/>
                <w:lang w:val="en-NZ"/>
              </w:rPr>
              <w:t>AS</w:t>
            </w:r>
            <w:r w:rsidR="00424594" w:rsidRPr="00E446E6">
              <w:rPr>
                <w:rFonts w:ascii="Arial" w:hAnsi="Arial" w:cs="Arial"/>
                <w:bCs/>
                <w:color w:val="000000" w:themeColor="text1"/>
                <w:sz w:val="20"/>
                <w:lang w:val="en-NZ"/>
              </w:rPr>
              <w:t xml:space="preserve"> </w:t>
            </w:r>
            <w:r w:rsidRPr="00E446E6">
              <w:rPr>
                <w:rFonts w:ascii="Arial" w:hAnsi="Arial" w:cs="Arial"/>
                <w:bCs/>
                <w:color w:val="000000" w:themeColor="text1"/>
                <w:sz w:val="20"/>
                <w:lang w:val="en-NZ"/>
              </w:rPr>
              <w:t>90920</w:t>
            </w: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 xml:space="preserve"> </w:t>
            </w:r>
            <w:r w:rsidR="007478B5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Internal   5 credits</w:t>
            </w:r>
          </w:p>
          <w:p w14:paraId="1EFDCC6D" w14:textId="26BCCF0D" w:rsidR="009F16EF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</w:rPr>
              <w:t xml:space="preserve">Demonstrate understanding of the relationship between a microorganism and the environment. </w:t>
            </w:r>
          </w:p>
          <w:p w14:paraId="6830B16F" w14:textId="77777777" w:rsidR="00E446E6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</w:p>
          <w:p w14:paraId="305F72B5" w14:textId="70935E61" w:rsidR="009F16EF" w:rsidRPr="00E446E6" w:rsidRDefault="009F16EF" w:rsidP="00E446E6">
            <w:pPr>
              <w:tabs>
                <w:tab w:val="left" w:pos="157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Notes</w:t>
            </w:r>
          </w:p>
          <w:p w14:paraId="679B2292" w14:textId="47CAE869" w:rsidR="00F81617" w:rsidRDefault="009F16EF" w:rsidP="00E446E6">
            <w:pPr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In</w:t>
            </w:r>
            <w:r w:rsidR="00E446E6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volves exploring a life process and the biotic/abiotic factors that affect it and are affected by it within a system.</w:t>
            </w:r>
          </w:p>
          <w:p w14:paraId="044A2443" w14:textId="77777777" w:rsidR="00E446E6" w:rsidRPr="00E446E6" w:rsidRDefault="00E446E6" w:rsidP="00E446E6">
            <w:pPr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</w:p>
          <w:p w14:paraId="57C6AE64" w14:textId="1615ADB9" w:rsidR="00F81617" w:rsidRPr="00E446E6" w:rsidRDefault="00000000" w:rsidP="00E446E6">
            <w:pPr>
              <w:rPr>
                <w:rFonts w:ascii="Arial" w:hAnsi="Arial" w:cs="Arial"/>
                <w:color w:val="FF0000"/>
                <w:sz w:val="15"/>
                <w:szCs w:val="15"/>
                <w:lang w:val="en-NZ"/>
              </w:rPr>
            </w:pPr>
            <w:hyperlink r:id="rId8" w:history="1">
              <w:r w:rsidR="00E446E6" w:rsidRPr="00E446E6">
                <w:rPr>
                  <w:rStyle w:val="Hyperlink"/>
                  <w:color w:val="0432FF"/>
                  <w:sz w:val="15"/>
                  <w:szCs w:val="15"/>
                </w:rPr>
                <w:t>https://ncea.education.govt.nz/science/chemistry-and-biology/1/1?view=standard</w:t>
              </w:r>
            </w:hyperlink>
            <w:r w:rsidR="00E446E6" w:rsidRPr="00E446E6">
              <w:rPr>
                <w:color w:val="0432FF"/>
                <w:sz w:val="15"/>
                <w:szCs w:val="15"/>
              </w:rPr>
              <w:t xml:space="preserve"> </w:t>
            </w:r>
          </w:p>
        </w:tc>
        <w:tc>
          <w:tcPr>
            <w:tcW w:w="5493" w:type="dxa"/>
            <w:vAlign w:val="center"/>
          </w:tcPr>
          <w:p w14:paraId="3A0ED022" w14:textId="68C88B42" w:rsidR="009F16EF" w:rsidRPr="00E446E6" w:rsidRDefault="009F16EF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color w:val="000000" w:themeColor="text1"/>
                <w:sz w:val="20"/>
                <w:lang w:val="en-NZ"/>
              </w:rPr>
              <w:t>Chemistry and Biology 1.2</w:t>
            </w:r>
            <w:r w:rsidR="007478B5" w:rsidRPr="00E446E6">
              <w:rPr>
                <w:rFonts w:ascii="Arial" w:hAnsi="Arial" w:cs="Arial"/>
                <w:b/>
                <w:color w:val="000000" w:themeColor="text1"/>
                <w:sz w:val="20"/>
                <w:lang w:val="en-NZ"/>
              </w:rPr>
              <w:t xml:space="preserve">    </w:t>
            </w:r>
            <w:r w:rsidRPr="00E446E6">
              <w:rPr>
                <w:rFonts w:ascii="Arial" w:hAnsi="Arial" w:cs="Arial"/>
                <w:bCs/>
                <w:color w:val="000000" w:themeColor="text1"/>
                <w:sz w:val="20"/>
                <w:lang w:val="en-NZ"/>
              </w:rPr>
              <w:t>AS</w:t>
            </w:r>
            <w:r w:rsidR="00424594" w:rsidRPr="00E446E6">
              <w:rPr>
                <w:rFonts w:ascii="Arial" w:hAnsi="Arial" w:cs="Arial"/>
                <w:bCs/>
                <w:color w:val="000000" w:themeColor="text1"/>
                <w:sz w:val="20"/>
                <w:lang w:val="en-NZ"/>
              </w:rPr>
              <w:t xml:space="preserve"> </w:t>
            </w:r>
            <w:r w:rsidRPr="00E446E6">
              <w:rPr>
                <w:rFonts w:ascii="Arial" w:hAnsi="Arial" w:cs="Arial"/>
                <w:bCs/>
                <w:color w:val="000000" w:themeColor="text1"/>
                <w:sz w:val="20"/>
                <w:lang w:val="en-NZ"/>
              </w:rPr>
              <w:t>90921</w:t>
            </w:r>
            <w:r w:rsidR="007478B5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Internal   6 credits</w:t>
            </w:r>
          </w:p>
          <w:p w14:paraId="4B680D7C" w14:textId="1083CEC6" w:rsidR="009F16EF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</w:rPr>
              <w:t>Demonstrate understanding of chemical reactions in contexts beyond the laboratory</w:t>
            </w:r>
          </w:p>
          <w:p w14:paraId="3F7DA24D" w14:textId="77777777" w:rsidR="00E446E6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10"/>
                <w:szCs w:val="10"/>
                <w:lang w:val="en-NZ"/>
              </w:rPr>
            </w:pPr>
          </w:p>
          <w:p w14:paraId="5BD10343" w14:textId="6098B5A8" w:rsidR="009F16EF" w:rsidRPr="00E446E6" w:rsidRDefault="009F16EF" w:rsidP="00E446E6">
            <w:pPr>
              <w:tabs>
                <w:tab w:val="left" w:pos="169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Notes</w:t>
            </w:r>
          </w:p>
          <w:p w14:paraId="7C9199BD" w14:textId="35D3C550" w:rsidR="009F16EF" w:rsidRPr="00E446E6" w:rsidRDefault="009F16EF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Types of chemical reactions will be limited to</w:t>
            </w:r>
            <w:r w:rsidR="00E446E6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neutralisation</w:t>
            </w:r>
            <w:r w:rsidR="00E446E6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, </w:t>
            </w:r>
          </w:p>
          <w:p w14:paraId="107A45D3" w14:textId="16C0DBCE" w:rsidR="009F16EF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>c</w:t>
            </w:r>
            <w:r w:rsidR="009F16EF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ombustion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, </w:t>
            </w:r>
            <w:r w:rsidR="009F16EF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precipitation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, combination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and 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decomposition.</w:t>
            </w:r>
          </w:p>
          <w:p w14:paraId="76A93A0D" w14:textId="3F9CA191" w:rsidR="00F81617" w:rsidRDefault="00E446E6" w:rsidP="00E446E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Describe reactants &amp; products with observations </w:t>
            </w:r>
            <w:r w:rsidR="009A2E4D">
              <w:rPr>
                <w:rFonts w:ascii="Arial" w:hAnsi="Arial" w:cs="Arial"/>
                <w:color w:val="000000" w:themeColor="text1"/>
                <w:sz w:val="20"/>
                <w:lang w:val="en-NZ"/>
              </w:rPr>
              <w:t>and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equations</w:t>
            </w:r>
            <w:r w:rsidR="00BF246F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.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</w:t>
            </w:r>
            <w:r w:rsidRPr="00E446E6">
              <w:rPr>
                <w:rFonts w:ascii="Arial" w:hAnsi="Arial" w:cs="Arial"/>
                <w:color w:val="000000" w:themeColor="text1"/>
                <w:sz w:val="20"/>
              </w:rPr>
              <w:t>Discuss the implications of conservation of mass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0A6D64E9" w14:textId="77777777" w:rsidR="00E446E6" w:rsidRPr="00E446E6" w:rsidRDefault="00E446E6" w:rsidP="00E446E6">
            <w:pPr>
              <w:rPr>
                <w:rFonts w:ascii="Arial" w:hAnsi="Arial" w:cs="Arial"/>
                <w:color w:val="000000" w:themeColor="text1"/>
                <w:sz w:val="10"/>
                <w:szCs w:val="10"/>
                <w:lang w:val="en-NZ"/>
              </w:rPr>
            </w:pPr>
          </w:p>
          <w:p w14:paraId="7C1D1C20" w14:textId="401C1330" w:rsidR="00F81617" w:rsidRPr="00E446E6" w:rsidRDefault="00000000" w:rsidP="00E446E6">
            <w:pPr>
              <w:tabs>
                <w:tab w:val="left" w:pos="1692"/>
              </w:tabs>
              <w:rPr>
                <w:rFonts w:ascii="Arial" w:hAnsi="Arial" w:cs="Arial"/>
                <w:color w:val="FF0000"/>
                <w:sz w:val="15"/>
                <w:szCs w:val="15"/>
                <w:lang w:val="en-NZ"/>
              </w:rPr>
            </w:pPr>
            <w:hyperlink r:id="rId9" w:history="1">
              <w:r w:rsidR="00E446E6" w:rsidRPr="00E446E6">
                <w:rPr>
                  <w:rStyle w:val="Hyperlink"/>
                  <w:color w:val="0432FF"/>
                  <w:sz w:val="15"/>
                  <w:szCs w:val="15"/>
                </w:rPr>
                <w:t>https://ncea.education.govt.nz/science/chemistry-and-biology/1/2?view=standard</w:t>
              </w:r>
            </w:hyperlink>
            <w:r w:rsidR="00E446E6" w:rsidRPr="00E446E6"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5493" w:type="dxa"/>
            <w:vAlign w:val="center"/>
          </w:tcPr>
          <w:p w14:paraId="58377DC0" w14:textId="577B9153" w:rsidR="009F16EF" w:rsidRPr="00E446E6" w:rsidRDefault="009F16EF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color w:val="000000" w:themeColor="text1"/>
                <w:sz w:val="20"/>
                <w:lang w:val="en-NZ"/>
              </w:rPr>
              <w:t>Chemistry and Biology 1.3</w:t>
            </w:r>
            <w:r w:rsidR="007478B5" w:rsidRPr="00E446E6">
              <w:rPr>
                <w:rFonts w:ascii="Arial" w:hAnsi="Arial" w:cs="Arial"/>
                <w:b/>
                <w:color w:val="000000" w:themeColor="text1"/>
                <w:sz w:val="20"/>
                <w:lang w:val="en-NZ"/>
              </w:rPr>
              <w:t xml:space="preserve">   </w:t>
            </w:r>
            <w:r w:rsidRPr="00E446E6">
              <w:rPr>
                <w:rFonts w:ascii="Arial" w:hAnsi="Arial" w:cs="Arial"/>
                <w:bCs/>
                <w:color w:val="000000" w:themeColor="text1"/>
                <w:sz w:val="20"/>
                <w:lang w:val="en-NZ"/>
              </w:rPr>
              <w:t>AS</w:t>
            </w:r>
            <w:r w:rsidR="00424594" w:rsidRPr="00E446E6">
              <w:rPr>
                <w:rFonts w:ascii="Arial" w:hAnsi="Arial" w:cs="Arial"/>
                <w:bCs/>
                <w:color w:val="000000" w:themeColor="text1"/>
                <w:sz w:val="20"/>
                <w:lang w:val="en-NZ"/>
              </w:rPr>
              <w:t xml:space="preserve"> </w:t>
            </w:r>
            <w:r w:rsidRPr="00E446E6">
              <w:rPr>
                <w:rFonts w:ascii="Arial" w:hAnsi="Arial" w:cs="Arial"/>
                <w:bCs/>
                <w:color w:val="000000" w:themeColor="text1"/>
                <w:sz w:val="20"/>
                <w:lang w:val="en-NZ"/>
              </w:rPr>
              <w:t>90922</w:t>
            </w:r>
            <w:r w:rsidR="007478B5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External   5 credits</w:t>
            </w:r>
          </w:p>
          <w:p w14:paraId="6D213370" w14:textId="5AC898EB" w:rsidR="007478B5" w:rsidRPr="00E446E6" w:rsidRDefault="00E446E6" w:rsidP="00E446E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</w:rPr>
              <w:t xml:space="preserve">Demonstrate understanding of genetic variation in relation to an identified characteristic. </w:t>
            </w:r>
          </w:p>
          <w:p w14:paraId="66DF41BE" w14:textId="77777777" w:rsidR="00E446E6" w:rsidRPr="00E446E6" w:rsidRDefault="00E446E6" w:rsidP="00E446E6">
            <w:pPr>
              <w:rPr>
                <w:rFonts w:ascii="Arial" w:hAnsi="Arial" w:cs="Arial"/>
                <w:color w:val="000000" w:themeColor="text1"/>
                <w:sz w:val="10"/>
                <w:szCs w:val="10"/>
                <w:lang w:val="en-NZ"/>
              </w:rPr>
            </w:pPr>
          </w:p>
          <w:p w14:paraId="04610860" w14:textId="2DBF3418" w:rsidR="009F16EF" w:rsidRPr="00E446E6" w:rsidRDefault="009F16EF" w:rsidP="00E446E6">
            <w:pPr>
              <w:tabs>
                <w:tab w:val="left" w:pos="157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Notes</w:t>
            </w:r>
          </w:p>
          <w:p w14:paraId="1D384A43" w14:textId="72D67005" w:rsidR="00E446E6" w:rsidRDefault="009F16EF" w:rsidP="00E446E6">
            <w:pPr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Includes </w:t>
            </w:r>
            <w:r w:rsidR="00E446E6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source &amp; nature of 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genetic variation</w:t>
            </w:r>
            <w:r w:rsidR="00E446E6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, use of gene tracking (to </w:t>
            </w:r>
            <w:r w:rsidR="00E446E6" w:rsidRPr="00E446E6">
              <w:rPr>
                <w:rFonts w:ascii="Arial" w:hAnsi="Arial" w:cs="Arial"/>
                <w:color w:val="000000" w:themeColor="text1"/>
                <w:sz w:val="20"/>
              </w:rPr>
              <w:t xml:space="preserve">identify the presence of genes, genetic markers, DNA sequences) </w:t>
            </w:r>
            <w:r w:rsidR="00E446E6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for an identified characteristic.</w:t>
            </w:r>
            <w:r w:rsidR="009A2E4D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</w:t>
            </w:r>
            <w:r w:rsidR="009A2E4D" w:rsidRPr="009A2E4D">
              <w:rPr>
                <w:rStyle w:val="x193iq5w"/>
                <w:rFonts w:ascii="Arial" w:hAnsi="Arial" w:cs="Arial"/>
                <w:sz w:val="20"/>
              </w:rPr>
              <w:t>P</w:t>
            </w:r>
            <w:r w:rsidR="009A2E4D" w:rsidRPr="009A2E4D">
              <w:rPr>
                <w:rStyle w:val="x193iq5w"/>
                <w:rFonts w:ascii="Arial" w:hAnsi="Arial" w:cs="Arial"/>
                <w:sz w:val="20"/>
              </w:rPr>
              <w:t xml:space="preserve">hylogenetic trees </w:t>
            </w:r>
            <w:r w:rsidR="009A2E4D" w:rsidRPr="009A2E4D">
              <w:rPr>
                <w:rStyle w:val="x193iq5w"/>
                <w:rFonts w:ascii="Arial" w:hAnsi="Arial" w:cs="Arial"/>
                <w:sz w:val="20"/>
              </w:rPr>
              <w:t>&amp;</w:t>
            </w:r>
            <w:r w:rsidR="009A2E4D" w:rsidRPr="009A2E4D">
              <w:rPr>
                <w:rStyle w:val="x193iq5w"/>
                <w:rFonts w:ascii="Arial" w:hAnsi="Arial" w:cs="Arial"/>
                <w:sz w:val="20"/>
              </w:rPr>
              <w:t xml:space="preserve"> </w:t>
            </w:r>
            <w:r w:rsidR="009A2E4D" w:rsidRPr="009A2E4D">
              <w:rPr>
                <w:rStyle w:val="x193iq5w"/>
                <w:rFonts w:ascii="Arial" w:hAnsi="Arial" w:cs="Arial"/>
                <w:sz w:val="20"/>
              </w:rPr>
              <w:t>P</w:t>
            </w:r>
            <w:r w:rsidR="009A2E4D" w:rsidRPr="009A2E4D">
              <w:rPr>
                <w:rStyle w:val="x193iq5w"/>
                <w:rFonts w:ascii="Arial" w:hAnsi="Arial" w:cs="Arial"/>
                <w:sz w:val="20"/>
              </w:rPr>
              <w:t>unnett squares</w:t>
            </w:r>
            <w:r w:rsidR="009A2E4D" w:rsidRPr="009A2E4D">
              <w:rPr>
                <w:rStyle w:val="x193iq5w"/>
                <w:rFonts w:ascii="Arial" w:hAnsi="Arial" w:cs="Arial"/>
                <w:sz w:val="20"/>
              </w:rPr>
              <w:t xml:space="preserve"> have been removed.</w:t>
            </w:r>
            <w:r w:rsidR="009A2E4D">
              <w:rPr>
                <w:rStyle w:val="x193iq5w"/>
              </w:rPr>
              <w:t xml:space="preserve"> </w:t>
            </w:r>
          </w:p>
          <w:p w14:paraId="33CCA858" w14:textId="0E3B8A60" w:rsidR="009F16EF" w:rsidRPr="00E446E6" w:rsidRDefault="00E446E6" w:rsidP="00E446E6">
            <w:pPr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</w:t>
            </w:r>
            <w:r w:rsidR="009F16EF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</w:t>
            </w:r>
          </w:p>
          <w:p w14:paraId="002C31C5" w14:textId="1F8521BB" w:rsidR="005F5105" w:rsidRPr="00E446E6" w:rsidRDefault="005F5105" w:rsidP="005F5105">
            <w:pPr>
              <w:tabs>
                <w:tab w:val="left" w:pos="157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In 202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>5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>90922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w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>ill be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assessed as a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term 4 digital exam.</w:t>
            </w:r>
          </w:p>
          <w:p w14:paraId="05BB081C" w14:textId="77777777" w:rsidR="00B83B3D" w:rsidRPr="00E446E6" w:rsidRDefault="00B83B3D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10"/>
                <w:szCs w:val="10"/>
                <w:lang w:val="en-NZ"/>
              </w:rPr>
            </w:pPr>
          </w:p>
          <w:p w14:paraId="03CCE3C0" w14:textId="51F7943F" w:rsidR="00F81617" w:rsidRPr="009A2E4D" w:rsidRDefault="009A2E4D" w:rsidP="00E446E6">
            <w:pPr>
              <w:tabs>
                <w:tab w:val="left" w:pos="1692"/>
              </w:tabs>
              <w:rPr>
                <w:rFonts w:ascii="Arial" w:hAnsi="Arial" w:cs="Arial"/>
                <w:color w:val="FF0000"/>
                <w:sz w:val="14"/>
                <w:szCs w:val="14"/>
                <w:lang w:val="en-NZ"/>
              </w:rPr>
            </w:pPr>
            <w:hyperlink r:id="rId10" w:history="1">
              <w:r w:rsidRPr="009A2E4D">
                <w:rPr>
                  <w:rStyle w:val="Hyperlink"/>
                  <w:color w:val="0432FF"/>
                  <w:sz w:val="14"/>
                  <w:szCs w:val="14"/>
                </w:rPr>
                <w:t>https://ncea.education.govt.nz/science/chemistry-and-biology/1/3?view=standard</w:t>
              </w:r>
            </w:hyperlink>
            <w:r w:rsidRPr="009A2E4D">
              <w:rPr>
                <w:color w:val="0432FF"/>
                <w:sz w:val="14"/>
                <w:szCs w:val="14"/>
              </w:rPr>
              <w:t xml:space="preserve"> </w:t>
            </w:r>
          </w:p>
        </w:tc>
        <w:tc>
          <w:tcPr>
            <w:tcW w:w="5493" w:type="dxa"/>
            <w:vAlign w:val="center"/>
          </w:tcPr>
          <w:p w14:paraId="57412603" w14:textId="11CA36E2" w:rsidR="009F16EF" w:rsidRPr="00E446E6" w:rsidRDefault="009F16EF" w:rsidP="00E446E6">
            <w:pPr>
              <w:rPr>
                <w:rFonts w:ascii="Arial" w:hAnsi="Arial" w:cs="Arial"/>
                <w:b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color w:val="000000" w:themeColor="text1"/>
                <w:sz w:val="20"/>
                <w:lang w:val="en-NZ"/>
              </w:rPr>
              <w:t>Chemistry and Biology 1.4</w:t>
            </w:r>
            <w:r w:rsidR="007478B5" w:rsidRPr="00E446E6">
              <w:rPr>
                <w:rFonts w:ascii="Arial" w:hAnsi="Arial" w:cs="Arial"/>
                <w:b/>
                <w:color w:val="000000" w:themeColor="text1"/>
                <w:sz w:val="20"/>
                <w:lang w:val="en-NZ"/>
              </w:rPr>
              <w:t xml:space="preserve">   </w:t>
            </w:r>
            <w:r w:rsidRPr="00E446E6">
              <w:rPr>
                <w:rFonts w:ascii="Arial" w:hAnsi="Arial" w:cs="Arial"/>
                <w:bCs/>
                <w:color w:val="000000" w:themeColor="text1"/>
                <w:sz w:val="20"/>
                <w:lang w:val="en-NZ"/>
              </w:rPr>
              <w:t>AS</w:t>
            </w:r>
            <w:r w:rsidR="00424594" w:rsidRPr="00E446E6">
              <w:rPr>
                <w:rFonts w:ascii="Arial" w:hAnsi="Arial" w:cs="Arial"/>
                <w:bCs/>
                <w:color w:val="000000" w:themeColor="text1"/>
                <w:sz w:val="20"/>
                <w:lang w:val="en-NZ"/>
              </w:rPr>
              <w:t xml:space="preserve"> </w:t>
            </w:r>
            <w:r w:rsidRPr="00E446E6">
              <w:rPr>
                <w:rFonts w:ascii="Arial" w:hAnsi="Arial" w:cs="Arial"/>
                <w:bCs/>
                <w:color w:val="000000" w:themeColor="text1"/>
                <w:sz w:val="20"/>
                <w:lang w:val="en-NZ"/>
              </w:rPr>
              <w:t>90923</w:t>
            </w:r>
            <w:r w:rsidR="007478B5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  External 4 credits</w:t>
            </w:r>
          </w:p>
          <w:p w14:paraId="135D0425" w14:textId="5B246E3E" w:rsidR="00B83B3D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</w:rPr>
              <w:t xml:space="preserve">Demonstrate understanding of how the physical properties of materials inform their use. </w:t>
            </w:r>
          </w:p>
          <w:p w14:paraId="4661A483" w14:textId="77777777" w:rsidR="00E446E6" w:rsidRPr="005F5105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10"/>
                <w:szCs w:val="10"/>
                <w:lang w:val="en-NZ"/>
              </w:rPr>
            </w:pPr>
          </w:p>
          <w:p w14:paraId="6556F9C6" w14:textId="37A202CE" w:rsidR="009F16EF" w:rsidRPr="00E446E6" w:rsidRDefault="009F16EF" w:rsidP="00E446E6">
            <w:pPr>
              <w:tabs>
                <w:tab w:val="left" w:pos="157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Notes</w:t>
            </w:r>
          </w:p>
          <w:p w14:paraId="080C0E6C" w14:textId="1C591FE9" w:rsidR="009F16EF" w:rsidRPr="00E446E6" w:rsidRDefault="0030230A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Types of materials include</w:t>
            </w:r>
            <w:r w:rsidR="00543F55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metallic</w:t>
            </w:r>
            <w:r w:rsidR="00543F55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, 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ionic</w:t>
            </w:r>
            <w:r w:rsidR="00543F55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, </w:t>
            </w:r>
            <w:r w:rsidR="00E446E6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polymers, 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molecular</w:t>
            </w:r>
            <w:r w:rsidR="00E446E6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and covalent networks. </w:t>
            </w:r>
            <w:r w:rsid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>Discussion i</w:t>
            </w:r>
            <w:r w:rsidR="00E446E6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ncludes particle arrangement and attractive forces</w:t>
            </w:r>
          </w:p>
          <w:p w14:paraId="657D340F" w14:textId="77777777" w:rsidR="00E446E6" w:rsidRPr="005F5105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10"/>
                <w:szCs w:val="10"/>
                <w:lang w:val="en-NZ"/>
              </w:rPr>
            </w:pPr>
          </w:p>
          <w:p w14:paraId="3A7E01C6" w14:textId="667B4A47" w:rsidR="005F5105" w:rsidRDefault="005F5105" w:rsidP="005F5105">
            <w:pPr>
              <w:tabs>
                <w:tab w:val="left" w:pos="157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In 202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>5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>90923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w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>ill be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assessed as a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term 4 digital exam.</w:t>
            </w:r>
          </w:p>
          <w:p w14:paraId="00170E8B" w14:textId="77777777" w:rsidR="009A2E4D" w:rsidRPr="009A2E4D" w:rsidRDefault="009A2E4D" w:rsidP="005F5105">
            <w:pPr>
              <w:tabs>
                <w:tab w:val="left" w:pos="1572"/>
              </w:tabs>
              <w:rPr>
                <w:rFonts w:ascii="Arial" w:hAnsi="Arial" w:cs="Arial"/>
                <w:color w:val="000000" w:themeColor="text1"/>
                <w:sz w:val="10"/>
                <w:szCs w:val="10"/>
                <w:lang w:val="en-NZ"/>
              </w:rPr>
            </w:pPr>
          </w:p>
          <w:p w14:paraId="6649F46B" w14:textId="4B4EF59B" w:rsidR="008B59D2" w:rsidRPr="00E446E6" w:rsidRDefault="009A2E4D" w:rsidP="00E446E6">
            <w:pPr>
              <w:tabs>
                <w:tab w:val="left" w:pos="1692"/>
              </w:tabs>
              <w:spacing w:line="480" w:lineRule="auto"/>
              <w:rPr>
                <w:rFonts w:ascii="Arial" w:hAnsi="Arial" w:cs="Arial"/>
                <w:color w:val="FF0000"/>
                <w:sz w:val="15"/>
                <w:szCs w:val="15"/>
                <w:lang w:val="en-NZ"/>
              </w:rPr>
            </w:pPr>
            <w:hyperlink r:id="rId11" w:history="1">
              <w:r w:rsidRPr="000125A5">
                <w:rPr>
                  <w:rStyle w:val="Hyperlink"/>
                  <w:sz w:val="10"/>
                  <w:szCs w:val="6"/>
                  <w:lang w:val="en-NZ"/>
                </w:rPr>
                <w:t>https://ncea.education.govt.nz/science/chemistry-and-biology/1/4?view=standard</w:t>
              </w:r>
            </w:hyperlink>
            <w:r>
              <w:rPr>
                <w:color w:val="FF0000"/>
                <w:sz w:val="10"/>
                <w:szCs w:val="6"/>
                <w:lang w:val="en-NZ"/>
              </w:rPr>
              <w:t xml:space="preserve"> </w:t>
            </w:r>
          </w:p>
        </w:tc>
      </w:tr>
      <w:tr w:rsidR="0030230A" w14:paraId="61909BDB" w14:textId="77777777" w:rsidTr="00E446E6">
        <w:trPr>
          <w:cantSplit/>
          <w:trHeight w:val="3476"/>
        </w:trPr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8D4685E" w14:textId="75F54026" w:rsidR="0030230A" w:rsidRPr="004B422E" w:rsidRDefault="0030230A" w:rsidP="0030230A">
            <w:pPr>
              <w:ind w:left="113" w:right="113"/>
              <w:jc w:val="center"/>
              <w:rPr>
                <w:rFonts w:ascii="Arial" w:hAnsi="Arial" w:cs="Arial"/>
                <w:b/>
                <w:szCs w:val="24"/>
                <w:lang w:val="en-NZ"/>
              </w:rPr>
            </w:pPr>
            <w:r w:rsidRPr="004B422E">
              <w:rPr>
                <w:rFonts w:ascii="Arial" w:hAnsi="Arial" w:cs="Arial"/>
                <w:b/>
                <w:szCs w:val="24"/>
                <w:lang w:val="en-NZ"/>
              </w:rPr>
              <w:t>Physics and</w:t>
            </w:r>
          </w:p>
          <w:p w14:paraId="27B49A3E" w14:textId="23FF30A8" w:rsidR="0030230A" w:rsidRPr="004B422E" w:rsidRDefault="0030230A" w:rsidP="0030230A">
            <w:pPr>
              <w:ind w:left="113" w:right="113"/>
              <w:jc w:val="center"/>
              <w:rPr>
                <w:rFonts w:ascii="Arial" w:hAnsi="Arial" w:cs="Arial"/>
                <w:b/>
                <w:szCs w:val="24"/>
                <w:lang w:val="en-NZ"/>
              </w:rPr>
            </w:pPr>
            <w:r w:rsidRPr="004B422E">
              <w:rPr>
                <w:rFonts w:ascii="Arial" w:hAnsi="Arial" w:cs="Arial"/>
                <w:b/>
                <w:szCs w:val="24"/>
                <w:lang w:val="en-NZ"/>
              </w:rPr>
              <w:t>Earth &amp; Space Science</w:t>
            </w:r>
          </w:p>
          <w:p w14:paraId="38EA264A" w14:textId="77777777" w:rsidR="0030230A" w:rsidRDefault="0030230A" w:rsidP="0030230A">
            <w:pPr>
              <w:spacing w:after="160" w:line="259" w:lineRule="auto"/>
              <w:ind w:left="113" w:right="113"/>
              <w:jc w:val="center"/>
              <w:rPr>
                <w:i/>
                <w:iCs/>
                <w:lang w:val="en-NZ"/>
              </w:rPr>
            </w:pPr>
          </w:p>
        </w:tc>
        <w:tc>
          <w:tcPr>
            <w:tcW w:w="5492" w:type="dxa"/>
            <w:vAlign w:val="center"/>
          </w:tcPr>
          <w:p w14:paraId="7A92B36A" w14:textId="70026C73" w:rsidR="0030230A" w:rsidRPr="00E446E6" w:rsidRDefault="0030230A" w:rsidP="00E446E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Physics ESS 1.1</w:t>
            </w:r>
            <w:r w:rsidR="007478B5"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 xml:space="preserve">    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AS</w:t>
            </w:r>
            <w:r w:rsidR="00BF246F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92044</w:t>
            </w:r>
            <w:r w:rsidR="007478B5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    Internal   </w:t>
            </w:r>
            <w:r w:rsid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5</w:t>
            </w:r>
            <w:r w:rsidR="007478B5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credits</w:t>
            </w:r>
          </w:p>
          <w:p w14:paraId="38C151A6" w14:textId="33B07C94" w:rsidR="00B83B3D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</w:rPr>
              <w:t>Demonstrate understanding of human-induced change within the Earth system.</w:t>
            </w:r>
          </w:p>
          <w:p w14:paraId="0F91CCA6" w14:textId="77777777" w:rsidR="00E446E6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</w:p>
          <w:p w14:paraId="0E6E083A" w14:textId="28903ABE" w:rsidR="00424594" w:rsidRPr="00E446E6" w:rsidRDefault="0030230A" w:rsidP="00E446E6">
            <w:pPr>
              <w:tabs>
                <w:tab w:val="left" w:pos="157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Notes</w:t>
            </w:r>
          </w:p>
          <w:p w14:paraId="2F4C8106" w14:textId="1E19DC9D" w:rsidR="00F81617" w:rsidRPr="00E446E6" w:rsidRDefault="00E446E6" w:rsidP="00E446E6">
            <w:pPr>
              <w:spacing w:after="160" w:line="259" w:lineRule="auto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</w:rPr>
              <w:t xml:space="preserve">Human induced change could include increased C in the atmosphere, deforestation, urbanisation. </w:t>
            </w:r>
            <w:r w:rsidR="0030230A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Human activities resulting in </w:t>
            </w:r>
            <w:r w:rsidR="0030230A" w:rsidRPr="00E446E6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changes to the Earth system include burning fossil fuels, mining, agriculture, horticulture, </w:t>
            </w:r>
            <w:r w:rsidRPr="00E446E6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making plastics. </w:t>
            </w:r>
            <w:r w:rsidRPr="00E446E6">
              <w:rPr>
                <w:rFonts w:ascii="Arial" w:hAnsi="Arial" w:cs="Arial"/>
                <w:color w:val="000000" w:themeColor="text1"/>
                <w:sz w:val="20"/>
              </w:rPr>
              <w:t>The</w:t>
            </w:r>
            <w:r w:rsidRPr="00E446E6">
              <w:rPr>
                <w:rStyle w:val="Emphasis"/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5F5105">
              <w:rPr>
                <w:rStyle w:val="Emphasis"/>
                <w:rFonts w:ascii="Arial" w:hAnsi="Arial" w:cs="Arial"/>
                <w:i w:val="0"/>
                <w:iCs w:val="0"/>
                <w:color w:val="000000" w:themeColor="text1"/>
                <w:sz w:val="20"/>
              </w:rPr>
              <w:t>Earth system</w:t>
            </w:r>
            <w:r w:rsidRPr="00E446E6">
              <w:rPr>
                <w:rStyle w:val="Emphasis"/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E446E6">
              <w:rPr>
                <w:rFonts w:ascii="Arial" w:hAnsi="Arial" w:cs="Arial"/>
                <w:color w:val="000000" w:themeColor="text1"/>
                <w:sz w:val="20"/>
              </w:rPr>
              <w:t>consists of the interconnected spheres of the atmosphere, biosphere, geosphere, and hydrosphere</w:t>
            </w:r>
          </w:p>
          <w:p w14:paraId="09CBC817" w14:textId="641E6970" w:rsidR="00B83B3D" w:rsidRPr="009A2E4D" w:rsidRDefault="00000000" w:rsidP="00E446E6">
            <w:pPr>
              <w:tabs>
                <w:tab w:val="left" w:pos="1692"/>
              </w:tabs>
              <w:rPr>
                <w:rFonts w:ascii="Arial" w:hAnsi="Arial" w:cs="Arial"/>
                <w:color w:val="0432FF"/>
                <w:sz w:val="14"/>
                <w:szCs w:val="14"/>
                <w:u w:val="single"/>
                <w:lang w:val="en-NZ"/>
              </w:rPr>
            </w:pPr>
            <w:hyperlink r:id="rId12" w:history="1">
              <w:r w:rsidR="00E446E6" w:rsidRPr="00E446E6">
                <w:rPr>
                  <w:rStyle w:val="Hyperlink"/>
                  <w:color w:val="0432FF"/>
                  <w:sz w:val="14"/>
                  <w:szCs w:val="14"/>
                </w:rPr>
                <w:t>https://ncea.education.govt.nz/science/physics-earth-and-space-science/1/1?view=standard</w:t>
              </w:r>
            </w:hyperlink>
            <w:r w:rsidR="00E446E6" w:rsidRPr="00E446E6">
              <w:rPr>
                <w:color w:val="0432FF"/>
                <w:sz w:val="14"/>
                <w:szCs w:val="14"/>
              </w:rPr>
              <w:t xml:space="preserve"> </w:t>
            </w:r>
          </w:p>
        </w:tc>
        <w:tc>
          <w:tcPr>
            <w:tcW w:w="5493" w:type="dxa"/>
            <w:vAlign w:val="center"/>
          </w:tcPr>
          <w:p w14:paraId="13090C8B" w14:textId="779EA137" w:rsidR="0030230A" w:rsidRPr="00E446E6" w:rsidRDefault="0030230A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Physics ESS 1.2</w:t>
            </w:r>
            <w:r w:rsidR="007478B5"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 xml:space="preserve">    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AS</w:t>
            </w:r>
            <w:r w:rsidR="00BF246F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92045</w:t>
            </w:r>
            <w:r w:rsidR="007478B5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Internal   5 credits</w:t>
            </w:r>
          </w:p>
          <w:p w14:paraId="46F6320E" w14:textId="5E3BEA4E" w:rsidR="0030230A" w:rsidRPr="00E446E6" w:rsidRDefault="00E446E6" w:rsidP="00E446E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</w:rPr>
              <w:t>Demonstrate understanding of a physical phenomenon through investigation.</w:t>
            </w:r>
          </w:p>
          <w:p w14:paraId="3F8B4DFE" w14:textId="77777777" w:rsidR="00E446E6" w:rsidRPr="00E446E6" w:rsidRDefault="00E446E6" w:rsidP="00E446E6">
            <w:pPr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</w:p>
          <w:p w14:paraId="6D407E9B" w14:textId="1B9BBEA2" w:rsidR="0030230A" w:rsidRPr="00E446E6" w:rsidRDefault="0030230A" w:rsidP="00E446E6">
            <w:pPr>
              <w:tabs>
                <w:tab w:val="left" w:pos="169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Notes</w:t>
            </w:r>
          </w:p>
          <w:p w14:paraId="6790FD25" w14:textId="32F3C541" w:rsidR="00E446E6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Discuss </w:t>
            </w:r>
            <w:r w:rsidRPr="00E446E6">
              <w:rPr>
                <w:rFonts w:ascii="Arial" w:hAnsi="Arial" w:cs="Arial"/>
                <w:color w:val="000000" w:themeColor="text1"/>
                <w:sz w:val="20"/>
              </w:rPr>
              <w:t>processed evidence, relevant physics concepts and relationships involved. Evidence must include data +/or observations.</w:t>
            </w:r>
          </w:p>
          <w:p w14:paraId="7785A1AB" w14:textId="77777777" w:rsidR="00F81617" w:rsidRPr="000229A1" w:rsidRDefault="00F81617" w:rsidP="00E446E6">
            <w:pPr>
              <w:tabs>
                <w:tab w:val="left" w:pos="1692"/>
              </w:tabs>
              <w:rPr>
                <w:rFonts w:ascii="Arial" w:hAnsi="Arial" w:cs="Arial"/>
                <w:color w:val="FF0000"/>
                <w:sz w:val="20"/>
                <w:lang w:val="en-NZ"/>
              </w:rPr>
            </w:pPr>
          </w:p>
          <w:p w14:paraId="69C7E0B6" w14:textId="18C93EFF" w:rsidR="00F81617" w:rsidRPr="00E446E6" w:rsidRDefault="00000000" w:rsidP="00E446E6">
            <w:pPr>
              <w:tabs>
                <w:tab w:val="left" w:pos="1692"/>
              </w:tabs>
              <w:rPr>
                <w:rFonts w:ascii="Arial" w:hAnsi="Arial" w:cs="Arial"/>
                <w:color w:val="FF0000"/>
                <w:sz w:val="14"/>
                <w:szCs w:val="14"/>
                <w:lang w:val="en-NZ"/>
              </w:rPr>
            </w:pPr>
            <w:hyperlink r:id="rId13" w:history="1">
              <w:r w:rsidR="00E446E6" w:rsidRPr="00E446E6">
                <w:rPr>
                  <w:rStyle w:val="Hyperlink"/>
                  <w:color w:val="0432FF"/>
                  <w:sz w:val="14"/>
                  <w:szCs w:val="14"/>
                </w:rPr>
                <w:t>https://ncea.education.govt.nz/science/physics-earth-and-space-science/1/2?view=standard</w:t>
              </w:r>
            </w:hyperlink>
            <w:r w:rsidR="00E446E6" w:rsidRPr="00E446E6">
              <w:rPr>
                <w:color w:val="0432FF"/>
                <w:sz w:val="14"/>
                <w:szCs w:val="14"/>
              </w:rPr>
              <w:t xml:space="preserve">   </w:t>
            </w:r>
          </w:p>
        </w:tc>
        <w:tc>
          <w:tcPr>
            <w:tcW w:w="5493" w:type="dxa"/>
            <w:vAlign w:val="center"/>
          </w:tcPr>
          <w:p w14:paraId="041AA9CA" w14:textId="692911F6" w:rsidR="0030230A" w:rsidRPr="00E446E6" w:rsidRDefault="0030230A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Physics ESS 1.3</w:t>
            </w:r>
            <w:r w:rsidR="007478B5"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 xml:space="preserve">    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AS</w:t>
            </w:r>
            <w:r w:rsidR="00BF246F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92046</w:t>
            </w:r>
            <w:r w:rsidR="007478B5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External   </w:t>
            </w:r>
            <w:r w:rsidR="00E446E6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5 </w:t>
            </w:r>
            <w:r w:rsidR="007478B5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credits</w:t>
            </w:r>
          </w:p>
          <w:p w14:paraId="0693B3E0" w14:textId="56E190D7" w:rsidR="0030230A" w:rsidRPr="00E446E6" w:rsidRDefault="00E446E6" w:rsidP="00E446E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</w:rPr>
              <w:t xml:space="preserve">Demonstrate understanding of the effect on the Earth of interactions between the Sun &amp; the Earth-Moon system. </w:t>
            </w:r>
          </w:p>
          <w:p w14:paraId="718EAC73" w14:textId="77777777" w:rsidR="00E446E6" w:rsidRPr="005F5105" w:rsidRDefault="00E446E6" w:rsidP="00E446E6">
            <w:pPr>
              <w:rPr>
                <w:rFonts w:ascii="Arial" w:hAnsi="Arial" w:cs="Arial"/>
                <w:color w:val="000000" w:themeColor="text1"/>
                <w:sz w:val="10"/>
                <w:szCs w:val="10"/>
                <w:lang w:val="en-NZ"/>
              </w:rPr>
            </w:pPr>
          </w:p>
          <w:p w14:paraId="2FCDADB9" w14:textId="79E7E6B6" w:rsidR="0030230A" w:rsidRPr="00E446E6" w:rsidRDefault="0030230A" w:rsidP="00E446E6">
            <w:pPr>
              <w:tabs>
                <w:tab w:val="left" w:pos="169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Notes</w:t>
            </w:r>
          </w:p>
          <w:p w14:paraId="5D37C7C7" w14:textId="160D041A" w:rsidR="00E446E6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Describing observations, science ideas </w:t>
            </w:r>
            <w:r w:rsid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>&amp;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the effect of  varied interactions. Interactions include the relative positions of S</w:t>
            </w:r>
            <w:r w:rsid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>un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, M</w:t>
            </w:r>
            <w:r w:rsid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>oon &amp;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E</w:t>
            </w:r>
            <w:r w:rsid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>arth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; Earth’s tilt; orbits of the Earth &amp; the Moon; Earth’s spin. Observable patterns include tides, day/night, seasons, phases, eclipses, &amp; variations by latitude or over time.</w:t>
            </w:r>
          </w:p>
          <w:p w14:paraId="22C76A46" w14:textId="77777777" w:rsidR="00E446E6" w:rsidRPr="005F5105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10"/>
                <w:szCs w:val="10"/>
                <w:lang w:val="en-NZ"/>
              </w:rPr>
            </w:pPr>
          </w:p>
          <w:p w14:paraId="0322ADDA" w14:textId="42452469" w:rsidR="00E446E6" w:rsidRPr="00E446E6" w:rsidRDefault="00E446E6" w:rsidP="00E446E6">
            <w:pPr>
              <w:tabs>
                <w:tab w:val="left" w:pos="157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In 2025, </w:t>
            </w:r>
            <w:r w:rsid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>92046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will be assessed as a </w:t>
            </w:r>
            <w:r w:rsid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term 4 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paper 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exam.</w:t>
            </w:r>
          </w:p>
          <w:p w14:paraId="339725F1" w14:textId="77777777" w:rsidR="00970620" w:rsidRPr="00E446E6" w:rsidRDefault="00970620" w:rsidP="00E446E6">
            <w:pPr>
              <w:tabs>
                <w:tab w:val="left" w:pos="1692"/>
              </w:tabs>
              <w:rPr>
                <w:rFonts w:ascii="Arial" w:hAnsi="Arial" w:cs="Arial"/>
                <w:color w:val="FF0000"/>
                <w:sz w:val="10"/>
                <w:szCs w:val="10"/>
                <w:lang w:val="en-NZ"/>
              </w:rPr>
            </w:pPr>
          </w:p>
          <w:p w14:paraId="34049576" w14:textId="6E9DC8FA" w:rsidR="00F81617" w:rsidRPr="00E446E6" w:rsidRDefault="00000000" w:rsidP="00E446E6">
            <w:pPr>
              <w:rPr>
                <w:rFonts w:ascii="Arial" w:hAnsi="Arial" w:cs="Arial"/>
                <w:color w:val="FF0000"/>
                <w:sz w:val="14"/>
                <w:szCs w:val="14"/>
                <w:lang w:val="en-NZ"/>
              </w:rPr>
            </w:pPr>
            <w:hyperlink r:id="rId14" w:history="1">
              <w:r w:rsidR="00E446E6" w:rsidRPr="00E446E6">
                <w:rPr>
                  <w:rStyle w:val="Hyperlink"/>
                  <w:color w:val="0432FF"/>
                  <w:sz w:val="14"/>
                  <w:szCs w:val="14"/>
                </w:rPr>
                <w:t>https://ncea.education.govt.nz/science/physics-earth-and-space-science/1/3?view=standard</w:t>
              </w:r>
            </w:hyperlink>
            <w:r w:rsidR="00E446E6" w:rsidRPr="00E446E6">
              <w:rPr>
                <w:color w:val="0432FF"/>
                <w:sz w:val="14"/>
                <w:szCs w:val="14"/>
              </w:rPr>
              <w:t xml:space="preserve">  </w:t>
            </w:r>
          </w:p>
        </w:tc>
        <w:tc>
          <w:tcPr>
            <w:tcW w:w="5493" w:type="dxa"/>
            <w:vAlign w:val="center"/>
          </w:tcPr>
          <w:p w14:paraId="58B765F5" w14:textId="54B60A0E" w:rsidR="0030230A" w:rsidRPr="00E446E6" w:rsidRDefault="0030230A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Physics ESS 1.4</w:t>
            </w:r>
            <w:r w:rsidR="007478B5"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 xml:space="preserve">    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AS</w:t>
            </w:r>
            <w:r w:rsidR="00BF246F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92047</w:t>
            </w:r>
            <w:r w:rsidR="007478B5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   External   5 credits</w:t>
            </w:r>
          </w:p>
          <w:p w14:paraId="4AAA9496" w14:textId="6255E4CD" w:rsidR="00B83B3D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</w:rPr>
              <w:t>Demonstrate understanding of a physical system using energy concepts.</w:t>
            </w:r>
          </w:p>
          <w:p w14:paraId="4525D207" w14:textId="77777777" w:rsidR="00E446E6" w:rsidRPr="005F5105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10"/>
                <w:szCs w:val="10"/>
                <w:lang w:val="en-NZ"/>
              </w:rPr>
            </w:pPr>
          </w:p>
          <w:p w14:paraId="0EFE5735" w14:textId="5532BCF2" w:rsidR="0030230A" w:rsidRPr="00E446E6" w:rsidRDefault="0030230A" w:rsidP="00E446E6">
            <w:pPr>
              <w:tabs>
                <w:tab w:val="left" w:pos="169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Notes</w:t>
            </w:r>
          </w:p>
          <w:p w14:paraId="09035A49" w14:textId="7D3CC2CB" w:rsidR="00E446E6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  <w:u w:val="double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</w:rPr>
              <w:t>Discuss change to the physical system, using relevant energy concepts and evidence</w:t>
            </w: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 xml:space="preserve">. </w:t>
            </w:r>
            <w:r w:rsidRPr="00E446E6">
              <w:rPr>
                <w:rFonts w:ascii="Arial" w:hAnsi="Arial" w:cs="Arial"/>
                <w:color w:val="000000" w:themeColor="text1"/>
                <w:sz w:val="20"/>
              </w:rPr>
              <w:t xml:space="preserve">A </w:t>
            </w:r>
            <w:r w:rsidRPr="00E446E6">
              <w:rPr>
                <w:rStyle w:val="Emphasis"/>
                <w:rFonts w:ascii="Arial" w:hAnsi="Arial" w:cs="Arial"/>
                <w:i w:val="0"/>
                <w:iCs w:val="0"/>
                <w:color w:val="000000" w:themeColor="text1"/>
                <w:sz w:val="20"/>
              </w:rPr>
              <w:t>physical system</w:t>
            </w:r>
            <w:r w:rsidRPr="00E446E6">
              <w:rPr>
                <w:rFonts w:ascii="Arial" w:hAnsi="Arial" w:cs="Arial"/>
                <w:color w:val="000000" w:themeColor="text1"/>
                <w:sz w:val="20"/>
              </w:rPr>
              <w:t xml:space="preserve"> refers to a defined space with either an object or interacting objects.</w:t>
            </w: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 xml:space="preserve"> </w:t>
            </w:r>
            <w:r w:rsidRPr="00E446E6">
              <w:rPr>
                <w:rStyle w:val="Emphasis"/>
                <w:rFonts w:ascii="Arial" w:hAnsi="Arial" w:cs="Arial"/>
                <w:i w:val="0"/>
                <w:iCs w:val="0"/>
                <w:color w:val="000000" w:themeColor="text1"/>
                <w:sz w:val="20"/>
              </w:rPr>
              <w:t>Change</w:t>
            </w:r>
            <w:r w:rsidRPr="00E446E6">
              <w:rPr>
                <w:rStyle w:val="Emphasis"/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E446E6">
              <w:rPr>
                <w:rFonts w:ascii="Arial" w:hAnsi="Arial" w:cs="Arial"/>
                <w:color w:val="000000" w:themeColor="text1"/>
                <w:sz w:val="20"/>
              </w:rPr>
              <w:t xml:space="preserve">to a physical system is any change to </w:t>
            </w:r>
            <w:r w:rsidR="005F5105">
              <w:rPr>
                <w:rFonts w:ascii="Arial" w:hAnsi="Arial" w:cs="Arial"/>
                <w:color w:val="000000" w:themeColor="text1"/>
                <w:sz w:val="20"/>
              </w:rPr>
              <w:t>its</w:t>
            </w:r>
            <w:r w:rsidRPr="00E446E6">
              <w:rPr>
                <w:rFonts w:ascii="Arial" w:hAnsi="Arial" w:cs="Arial"/>
                <w:color w:val="000000" w:themeColor="text1"/>
                <w:sz w:val="20"/>
              </w:rPr>
              <w:t xml:space="preserve"> physical properties or behaviour. Formulae for ΔE, Ek, Ep, W, E (thermal)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x2</w:t>
            </w:r>
            <w:r w:rsidRPr="00E446E6">
              <w:rPr>
                <w:rFonts w:ascii="Arial" w:hAnsi="Arial" w:cs="Arial"/>
                <w:color w:val="000000" w:themeColor="text1"/>
                <w:sz w:val="20"/>
              </w:rPr>
              <w:t>, P &amp; V.</w:t>
            </w:r>
          </w:p>
          <w:p w14:paraId="77073B9D" w14:textId="77777777" w:rsidR="00E446E6" w:rsidRPr="005F5105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val="en-NZ"/>
              </w:rPr>
            </w:pPr>
          </w:p>
          <w:p w14:paraId="67FF3ADF" w14:textId="58BF2930" w:rsidR="00E446E6" w:rsidRPr="00E446E6" w:rsidRDefault="00E446E6" w:rsidP="00E446E6">
            <w:pPr>
              <w:tabs>
                <w:tab w:val="left" w:pos="157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In 2025, </w:t>
            </w:r>
            <w:r w:rsid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>92047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will be assessed as a </w:t>
            </w:r>
            <w:r w:rsid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term 4 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paper 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exam</w:t>
            </w:r>
            <w:r w:rsidR="005F5105">
              <w:rPr>
                <w:rFonts w:ascii="Arial" w:hAnsi="Arial" w:cs="Arial"/>
                <w:color w:val="000000" w:themeColor="text1"/>
                <w:sz w:val="20"/>
                <w:lang w:val="en-NZ"/>
              </w:rPr>
              <w:t>.</w:t>
            </w:r>
          </w:p>
          <w:p w14:paraId="4568A7AA" w14:textId="77777777" w:rsidR="00941BFD" w:rsidRPr="000229A1" w:rsidRDefault="00941BFD" w:rsidP="00E446E6">
            <w:pPr>
              <w:pStyle w:val="ListParagraph"/>
              <w:ind w:left="-7"/>
              <w:rPr>
                <w:rFonts w:ascii="Arial" w:hAnsi="Arial" w:cs="Arial"/>
                <w:color w:val="FF0000"/>
                <w:sz w:val="6"/>
                <w:szCs w:val="6"/>
                <w:lang w:val="en-NZ"/>
              </w:rPr>
            </w:pPr>
          </w:p>
          <w:p w14:paraId="57868034" w14:textId="77777777" w:rsidR="00424594" w:rsidRPr="00E446E6" w:rsidRDefault="00000000" w:rsidP="00E446E6">
            <w:pPr>
              <w:rPr>
                <w:color w:val="0432FF"/>
                <w:sz w:val="14"/>
                <w:szCs w:val="14"/>
              </w:rPr>
            </w:pPr>
            <w:hyperlink r:id="rId15" w:history="1">
              <w:r w:rsidR="00E446E6" w:rsidRPr="00E446E6">
                <w:rPr>
                  <w:rStyle w:val="Hyperlink"/>
                  <w:color w:val="0432FF"/>
                  <w:sz w:val="14"/>
                  <w:szCs w:val="14"/>
                </w:rPr>
                <w:t>https://ncea.education.govt.nz/science/physics-earth-and-space-science/1/4?view=standard</w:t>
              </w:r>
            </w:hyperlink>
            <w:r w:rsidR="00E446E6" w:rsidRPr="00E446E6">
              <w:rPr>
                <w:color w:val="0432FF"/>
                <w:sz w:val="14"/>
                <w:szCs w:val="14"/>
              </w:rPr>
              <w:t xml:space="preserve"> </w:t>
            </w:r>
          </w:p>
          <w:p w14:paraId="2EE6A690" w14:textId="3FDC237C" w:rsidR="00E446E6" w:rsidRPr="000229A1" w:rsidRDefault="00E446E6" w:rsidP="00E446E6">
            <w:pPr>
              <w:rPr>
                <w:rFonts w:ascii="Arial" w:hAnsi="Arial" w:cs="Arial"/>
                <w:color w:val="FF0000"/>
                <w:sz w:val="12"/>
                <w:szCs w:val="12"/>
                <w:lang w:val="en-NZ"/>
              </w:rPr>
            </w:pPr>
          </w:p>
        </w:tc>
      </w:tr>
      <w:tr w:rsidR="007478B5" w14:paraId="391A1DF7" w14:textId="77777777" w:rsidTr="009A2E4D">
        <w:trPr>
          <w:cantSplit/>
          <w:trHeight w:val="3202"/>
        </w:trPr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F99857A" w14:textId="13C03F68" w:rsidR="007478B5" w:rsidRPr="004B422E" w:rsidRDefault="007478B5" w:rsidP="0030230A">
            <w:pPr>
              <w:ind w:left="113" w:right="113"/>
              <w:jc w:val="center"/>
              <w:rPr>
                <w:rFonts w:ascii="Arial" w:hAnsi="Arial" w:cs="Arial"/>
                <w:b/>
                <w:szCs w:val="24"/>
                <w:lang w:val="en-NZ"/>
              </w:rPr>
            </w:pPr>
            <w:r>
              <w:rPr>
                <w:rFonts w:ascii="Arial" w:hAnsi="Arial" w:cs="Arial"/>
                <w:b/>
                <w:szCs w:val="24"/>
                <w:lang w:val="en-NZ"/>
              </w:rPr>
              <w:t>Agricultural and Horticultural Science</w:t>
            </w:r>
          </w:p>
        </w:tc>
        <w:tc>
          <w:tcPr>
            <w:tcW w:w="5492" w:type="dxa"/>
            <w:vAlign w:val="center"/>
          </w:tcPr>
          <w:p w14:paraId="2FD3D0E7" w14:textId="77777777" w:rsidR="007478B5" w:rsidRPr="00E446E6" w:rsidRDefault="007478B5" w:rsidP="00E446E6">
            <w:pPr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 xml:space="preserve">Ag-Hort </w:t>
            </w:r>
            <w:r w:rsidR="00016657"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 xml:space="preserve">1.1    </w:t>
            </w:r>
            <w:r w:rsidR="00016657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AS 91928   Internal 6 credits</w:t>
            </w:r>
          </w:p>
          <w:p w14:paraId="6C7128C4" w14:textId="1B053AB1" w:rsidR="00016657" w:rsidRPr="00E446E6" w:rsidRDefault="00E446E6" w:rsidP="00E446E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</w:rPr>
              <w:t xml:space="preserve">Demonstrate understanding of how a life process is managed in a primary production system. </w:t>
            </w:r>
          </w:p>
          <w:p w14:paraId="23AD4464" w14:textId="77777777" w:rsidR="00E446E6" w:rsidRPr="00E446E6" w:rsidRDefault="00E446E6" w:rsidP="00E446E6">
            <w:pPr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</w:p>
          <w:p w14:paraId="146C591B" w14:textId="77777777" w:rsidR="00016657" w:rsidRPr="00E446E6" w:rsidRDefault="00016657" w:rsidP="00E446E6">
            <w:pPr>
              <w:tabs>
                <w:tab w:val="left" w:pos="157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Notes</w:t>
            </w:r>
          </w:p>
          <w:p w14:paraId="4571F8DE" w14:textId="7D052D35" w:rsidR="00016657" w:rsidRPr="00E446E6" w:rsidRDefault="00E446E6" w:rsidP="00E446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Students </w:t>
            </w:r>
            <w:r w:rsidRPr="00E446E6">
              <w:rPr>
                <w:rStyle w:val="Emphasis"/>
                <w:rFonts w:ascii="Arial" w:hAnsi="Arial" w:cs="Arial"/>
                <w:color w:val="000000" w:themeColor="text1"/>
                <w:sz w:val="20"/>
                <w:szCs w:val="20"/>
              </w:rPr>
              <w:t xml:space="preserve">must </w:t>
            </w:r>
            <w:r w:rsidRPr="00E446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show understanding of a Māori concept in this context, e.g. tūhononga, manaakitanga, tiakitanga.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E446E6">
              <w:rPr>
                <w:rFonts w:ascii="Arial" w:hAnsi="Arial" w:cs="Arial"/>
                <w:color w:val="000000" w:themeColor="text1"/>
                <w:sz w:val="20"/>
                <w:szCs w:val="20"/>
              </w:rPr>
              <w:t>rimary production system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 may include</w:t>
            </w:r>
            <w:r w:rsidRPr="00E446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 orchard, an aquaculture or dairy farm or a family or community garden.</w:t>
            </w:r>
          </w:p>
          <w:p w14:paraId="4CB8D9E0" w14:textId="77777777" w:rsidR="00E446E6" w:rsidRPr="00E446E6" w:rsidRDefault="00E446E6" w:rsidP="00E446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eastAsia="en-GB"/>
              </w:rPr>
            </w:pPr>
          </w:p>
          <w:p w14:paraId="0FA2581D" w14:textId="73A4C7B5" w:rsidR="00016657" w:rsidRPr="00E446E6" w:rsidRDefault="00000000" w:rsidP="00E446E6">
            <w:pPr>
              <w:rPr>
                <w:rFonts w:ascii="Arial" w:hAnsi="Arial" w:cs="Arial"/>
                <w:color w:val="FF0000"/>
                <w:sz w:val="14"/>
                <w:szCs w:val="14"/>
                <w:lang w:val="en-NZ"/>
              </w:rPr>
            </w:pPr>
            <w:hyperlink r:id="rId16" w:history="1">
              <w:r w:rsidR="00E446E6" w:rsidRPr="00E446E6">
                <w:rPr>
                  <w:rStyle w:val="Hyperlink"/>
                  <w:rFonts w:ascii="Arial" w:hAnsi="Arial" w:cs="Arial"/>
                  <w:color w:val="0432FF"/>
                  <w:sz w:val="14"/>
                  <w:szCs w:val="14"/>
                </w:rPr>
                <w:t>https://ncea.education.govt.nz/science/agricultural-and-horticultural-science/1/1?view=standard</w:t>
              </w:r>
            </w:hyperlink>
            <w:r w:rsidR="00E446E6" w:rsidRPr="00E446E6">
              <w:rPr>
                <w:rFonts w:ascii="Arial" w:hAnsi="Arial" w:cs="Arial"/>
                <w:color w:val="0432FF"/>
                <w:sz w:val="14"/>
                <w:szCs w:val="14"/>
              </w:rPr>
              <w:t xml:space="preserve"> </w:t>
            </w:r>
          </w:p>
        </w:tc>
        <w:tc>
          <w:tcPr>
            <w:tcW w:w="5493" w:type="dxa"/>
            <w:vAlign w:val="center"/>
          </w:tcPr>
          <w:p w14:paraId="17295580" w14:textId="6D8342D2" w:rsidR="007478B5" w:rsidRPr="00E446E6" w:rsidRDefault="00016657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Ag-Hort 1.2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 AS 91929  Internal </w:t>
            </w:r>
            <w:r w:rsid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5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credits</w:t>
            </w:r>
          </w:p>
          <w:p w14:paraId="167D44A7" w14:textId="3B2C4BDA" w:rsidR="00016657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</w:rPr>
              <w:t xml:space="preserve">Demonstrate understanding of factors that influence the purpose and location of primary production. </w:t>
            </w:r>
          </w:p>
          <w:p w14:paraId="56EF07CF" w14:textId="77777777" w:rsidR="00E446E6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</w:p>
          <w:p w14:paraId="5EBF6646" w14:textId="77777777" w:rsidR="00016657" w:rsidRPr="00E446E6" w:rsidRDefault="00016657" w:rsidP="00E446E6">
            <w:pPr>
              <w:tabs>
                <w:tab w:val="left" w:pos="157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Notes</w:t>
            </w:r>
          </w:p>
          <w:p w14:paraId="6FC380B1" w14:textId="523487E0" w:rsidR="00016657" w:rsidRPr="00E446E6" w:rsidRDefault="00E446E6" w:rsidP="00E446E6">
            <w:pPr>
              <w:rPr>
                <w:rFonts w:ascii="Arial" w:hAnsi="Arial" w:cs="Arial"/>
                <w:color w:val="000000" w:themeColor="text1"/>
                <w:sz w:val="20"/>
                <w:lang w:val="en-NZ" w:eastAsia="en-GB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</w:rPr>
              <w:t>Discuss the purpose and location of primary production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 w:eastAsia="en-GB"/>
              </w:rPr>
              <w:t xml:space="preserve"> and</w:t>
            </w:r>
            <w:r w:rsidRPr="00E446E6">
              <w:rPr>
                <w:rFonts w:ascii="Arial" w:hAnsi="Arial" w:cs="Arial"/>
                <w:color w:val="000000" w:themeColor="text1"/>
                <w:sz w:val="20"/>
              </w:rPr>
              <w:t xml:space="preserve"> factors that influence these (eg physical, climatic or market). </w:t>
            </w:r>
            <w:r w:rsidRPr="00E446E6">
              <w:rPr>
                <w:rStyle w:val="Emphasis"/>
                <w:rFonts w:ascii="Arial" w:hAnsi="Arial" w:cs="Arial"/>
                <w:i w:val="0"/>
                <w:iCs w:val="0"/>
                <w:color w:val="000000" w:themeColor="text1"/>
                <w:sz w:val="20"/>
              </w:rPr>
              <w:t xml:space="preserve">Primary production </w:t>
            </w:r>
            <w:r w:rsidRPr="00E446E6">
              <w:rPr>
                <w:rFonts w:ascii="Arial" w:hAnsi="Arial" w:cs="Arial"/>
                <w:color w:val="000000" w:themeColor="text1"/>
                <w:sz w:val="20"/>
              </w:rPr>
              <w:t>is the production of an animal or plant product without further processing.</w:t>
            </w:r>
          </w:p>
          <w:p w14:paraId="6F8E17B3" w14:textId="77777777" w:rsidR="00E446E6" w:rsidRPr="000229A1" w:rsidRDefault="00E446E6" w:rsidP="00E446E6">
            <w:pPr>
              <w:rPr>
                <w:rFonts w:ascii="Arial" w:hAnsi="Arial" w:cs="Arial"/>
                <w:color w:val="FF0000"/>
                <w:sz w:val="20"/>
                <w:lang w:val="en-NZ"/>
              </w:rPr>
            </w:pPr>
          </w:p>
          <w:p w14:paraId="621B0C40" w14:textId="09B07893" w:rsidR="00016657" w:rsidRPr="00E446E6" w:rsidRDefault="00000000" w:rsidP="00E446E6">
            <w:pPr>
              <w:tabs>
                <w:tab w:val="left" w:pos="1692"/>
              </w:tabs>
              <w:rPr>
                <w:rFonts w:ascii="Arial" w:hAnsi="Arial" w:cs="Arial"/>
                <w:color w:val="FF0000"/>
                <w:sz w:val="14"/>
                <w:szCs w:val="14"/>
                <w:lang w:val="en-NZ"/>
              </w:rPr>
            </w:pPr>
            <w:hyperlink r:id="rId17" w:history="1">
              <w:r w:rsidR="00E446E6" w:rsidRPr="00E446E6">
                <w:rPr>
                  <w:rStyle w:val="Hyperlink"/>
                  <w:color w:val="0432FF"/>
                  <w:sz w:val="14"/>
                  <w:szCs w:val="14"/>
                </w:rPr>
                <w:t>https://ncea.education.govt.nz/science/agricultural-and-horticultural-science/1/2?view=standard</w:t>
              </w:r>
            </w:hyperlink>
            <w:r w:rsidR="00E446E6" w:rsidRPr="00E446E6">
              <w:rPr>
                <w:color w:val="0432FF"/>
                <w:sz w:val="14"/>
                <w:szCs w:val="14"/>
              </w:rPr>
              <w:t xml:space="preserve"> </w:t>
            </w:r>
          </w:p>
        </w:tc>
        <w:tc>
          <w:tcPr>
            <w:tcW w:w="5493" w:type="dxa"/>
            <w:vAlign w:val="center"/>
          </w:tcPr>
          <w:p w14:paraId="1661E7B4" w14:textId="6CD397BD" w:rsidR="007478B5" w:rsidRPr="00E446E6" w:rsidRDefault="00016657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Ag-Hort 1.3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 AS 91930  External </w:t>
            </w:r>
            <w:r w:rsidR="00E446E6"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5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credits</w:t>
            </w:r>
          </w:p>
          <w:p w14:paraId="59D2EE1D" w14:textId="388F753D" w:rsidR="00016657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</w:rPr>
              <w:t xml:space="preserve">Demonstrate understanding of how soil properties are managed in a primary production system. </w:t>
            </w:r>
          </w:p>
          <w:p w14:paraId="4F46DCC3" w14:textId="77777777" w:rsidR="00E446E6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5EA071C7" w14:textId="77777777" w:rsidR="00016657" w:rsidRPr="00E446E6" w:rsidRDefault="00016657" w:rsidP="00E446E6">
            <w:pPr>
              <w:tabs>
                <w:tab w:val="left" w:pos="157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Notes</w:t>
            </w:r>
          </w:p>
          <w:p w14:paraId="5194AB7A" w14:textId="1DB3916E" w:rsidR="00016657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Discuss primary production system, soil properties &amp; a management practice. </w:t>
            </w:r>
            <w:r w:rsidRPr="00E446E6">
              <w:rPr>
                <w:rFonts w:ascii="Arial" w:hAnsi="Arial" w:cs="Arial"/>
                <w:color w:val="000000" w:themeColor="text1"/>
                <w:sz w:val="20"/>
              </w:rPr>
              <w:t xml:space="preserve">Include a Māori concept e.g. tūhononga, manaakitanga, tiakitanga. </w:t>
            </w:r>
            <w:r w:rsidRPr="00E446E6">
              <w:rPr>
                <w:rStyle w:val="Emphasis"/>
                <w:rFonts w:ascii="Arial" w:hAnsi="Arial" w:cs="Arial"/>
                <w:i w:val="0"/>
                <w:iCs w:val="0"/>
                <w:color w:val="000000" w:themeColor="text1"/>
                <w:sz w:val="20"/>
              </w:rPr>
              <w:t>Soil properties</w:t>
            </w:r>
            <w:r w:rsidRPr="00E446E6">
              <w:rPr>
                <w:rFonts w:ascii="Arial" w:hAnsi="Arial" w:cs="Arial"/>
                <w:color w:val="000000" w:themeColor="text1"/>
                <w:sz w:val="20"/>
              </w:rPr>
              <w:t xml:space="preserve"> may be physical, chemical, or biological. Discuss an action carried out to modify plant growing conditions.</w:t>
            </w:r>
          </w:p>
          <w:p w14:paraId="5A6B3A80" w14:textId="77777777" w:rsidR="00E446E6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0F16CD0B" w14:textId="64BAA3E4" w:rsidR="005F5105" w:rsidRPr="00E446E6" w:rsidRDefault="005F5105" w:rsidP="005F5105">
            <w:pPr>
              <w:tabs>
                <w:tab w:val="left" w:pos="157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In 202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>5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>91930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w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>ill be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assessed as a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term 4 digital exam.</w:t>
            </w:r>
          </w:p>
          <w:p w14:paraId="35F43CB1" w14:textId="77777777" w:rsidR="00E446E6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FF0000"/>
                <w:sz w:val="10"/>
                <w:szCs w:val="10"/>
                <w:lang w:val="en-NZ"/>
              </w:rPr>
            </w:pPr>
          </w:p>
          <w:p w14:paraId="42B1EA89" w14:textId="34A1D535" w:rsidR="00E446E6" w:rsidRPr="00E446E6" w:rsidRDefault="00000000" w:rsidP="00E446E6">
            <w:pPr>
              <w:tabs>
                <w:tab w:val="left" w:pos="1692"/>
              </w:tabs>
              <w:rPr>
                <w:rFonts w:ascii="Arial" w:hAnsi="Arial" w:cs="Arial"/>
                <w:color w:val="0432FF"/>
                <w:sz w:val="14"/>
                <w:szCs w:val="14"/>
                <w:lang w:val="en-NZ"/>
              </w:rPr>
            </w:pPr>
            <w:hyperlink r:id="rId18" w:history="1">
              <w:r w:rsidR="00E446E6" w:rsidRPr="00E446E6">
                <w:rPr>
                  <w:rStyle w:val="Hyperlink"/>
                  <w:color w:val="0432FF"/>
                  <w:sz w:val="14"/>
                  <w:szCs w:val="14"/>
                </w:rPr>
                <w:t>https://ncea.education.govt.nz/science/agricultural-and-horticultural-science/1/3?view=standard</w:t>
              </w:r>
            </w:hyperlink>
            <w:r w:rsidR="00E446E6" w:rsidRPr="00E446E6">
              <w:rPr>
                <w:color w:val="0432FF"/>
                <w:sz w:val="14"/>
                <w:szCs w:val="14"/>
              </w:rPr>
              <w:t xml:space="preserve"> </w:t>
            </w:r>
          </w:p>
        </w:tc>
        <w:tc>
          <w:tcPr>
            <w:tcW w:w="5493" w:type="dxa"/>
            <w:vAlign w:val="center"/>
          </w:tcPr>
          <w:p w14:paraId="3412AEF4" w14:textId="77777777" w:rsidR="007478B5" w:rsidRPr="00E446E6" w:rsidRDefault="00016657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 xml:space="preserve">Ag-Hort 1.3   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AS 91931  External 4 credits</w:t>
            </w:r>
          </w:p>
          <w:p w14:paraId="491C09AE" w14:textId="3B86C717" w:rsidR="00016657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</w:rPr>
              <w:t xml:space="preserve">Demonstrate understanding of environmental sustainability in primary production management practices. </w:t>
            </w:r>
          </w:p>
          <w:p w14:paraId="11169593" w14:textId="77777777" w:rsidR="00E446E6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10"/>
                <w:szCs w:val="10"/>
                <w:lang w:val="en-NZ"/>
              </w:rPr>
            </w:pPr>
          </w:p>
          <w:p w14:paraId="68B12C36" w14:textId="77777777" w:rsidR="00016657" w:rsidRPr="00E446E6" w:rsidRDefault="00016657" w:rsidP="00E446E6">
            <w:pPr>
              <w:tabs>
                <w:tab w:val="left" w:pos="157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b/>
                <w:bCs/>
                <w:color w:val="000000" w:themeColor="text1"/>
                <w:sz w:val="20"/>
                <w:lang w:val="en-NZ"/>
              </w:rPr>
              <w:t>Notes</w:t>
            </w:r>
          </w:p>
          <w:p w14:paraId="65D4A81C" w14:textId="66E5B11E" w:rsidR="00016657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</w:rPr>
              <w:t xml:space="preserve">Include a Māori concept e.g. tūhononga, manaakitanga, tiakitanga. </w:t>
            </w:r>
            <w:r w:rsidRPr="00E446E6">
              <w:rPr>
                <w:rStyle w:val="Emphasis"/>
                <w:rFonts w:ascii="Arial" w:hAnsi="Arial" w:cs="Arial"/>
                <w:i w:val="0"/>
                <w:iCs w:val="0"/>
                <w:color w:val="000000" w:themeColor="text1"/>
                <w:sz w:val="20"/>
              </w:rPr>
              <w:t>Environmental sustainability</w:t>
            </w:r>
            <w:r w:rsidRPr="00E446E6">
              <w:rPr>
                <w:rStyle w:val="Emphasis"/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E446E6">
              <w:rPr>
                <w:rFonts w:ascii="Arial" w:hAnsi="Arial" w:cs="Arial"/>
                <w:color w:val="000000" w:themeColor="text1"/>
                <w:sz w:val="20"/>
              </w:rPr>
              <w:t>is maintaining an ecological balance &amp; conserving natural resources. Discuss positive or negative impacts eg on water, soil, climate change or biodiversity.</w:t>
            </w:r>
          </w:p>
          <w:p w14:paraId="4E034271" w14:textId="77777777" w:rsidR="00E446E6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78C4E520" w14:textId="5E32D0BA" w:rsidR="005F5105" w:rsidRPr="00E446E6" w:rsidRDefault="005F5105" w:rsidP="005F5105">
            <w:pPr>
              <w:tabs>
                <w:tab w:val="left" w:pos="1572"/>
              </w:tabs>
              <w:rPr>
                <w:rFonts w:ascii="Arial" w:hAnsi="Arial" w:cs="Arial"/>
                <w:color w:val="000000" w:themeColor="text1"/>
                <w:sz w:val="20"/>
                <w:lang w:val="en-NZ"/>
              </w:rPr>
            </w:pP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>In 202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>5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>91931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w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>ill be</w:t>
            </w:r>
            <w:r w:rsidRPr="00E446E6"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assessed as a</w:t>
            </w:r>
            <w:r>
              <w:rPr>
                <w:rFonts w:ascii="Arial" w:hAnsi="Arial" w:cs="Arial"/>
                <w:color w:val="000000" w:themeColor="text1"/>
                <w:sz w:val="20"/>
                <w:lang w:val="en-NZ"/>
              </w:rPr>
              <w:t xml:space="preserve"> term 4 digital exam.</w:t>
            </w:r>
          </w:p>
          <w:p w14:paraId="5F973EBF" w14:textId="77777777" w:rsidR="00E446E6" w:rsidRPr="00E446E6" w:rsidRDefault="00E446E6" w:rsidP="00E446E6">
            <w:pPr>
              <w:tabs>
                <w:tab w:val="left" w:pos="1692"/>
              </w:tabs>
              <w:rPr>
                <w:rFonts w:ascii="Arial" w:hAnsi="Arial" w:cs="Arial"/>
                <w:color w:val="FF0000"/>
                <w:sz w:val="10"/>
                <w:szCs w:val="10"/>
                <w:lang w:val="en-NZ"/>
              </w:rPr>
            </w:pPr>
          </w:p>
          <w:p w14:paraId="3E7F6A34" w14:textId="2769DE72" w:rsidR="00016657" w:rsidRPr="00E446E6" w:rsidRDefault="00000000" w:rsidP="00E446E6">
            <w:pPr>
              <w:tabs>
                <w:tab w:val="left" w:pos="1692"/>
              </w:tabs>
              <w:rPr>
                <w:rFonts w:ascii="Arial" w:hAnsi="Arial" w:cs="Arial"/>
                <w:color w:val="FF0000"/>
                <w:sz w:val="14"/>
                <w:szCs w:val="14"/>
                <w:lang w:val="en-NZ"/>
              </w:rPr>
            </w:pPr>
            <w:hyperlink r:id="rId19" w:history="1">
              <w:r w:rsidR="00E446E6" w:rsidRPr="00E446E6">
                <w:rPr>
                  <w:rStyle w:val="Hyperlink"/>
                  <w:color w:val="0432FF"/>
                  <w:sz w:val="14"/>
                  <w:szCs w:val="14"/>
                </w:rPr>
                <w:t>https://ncea.education.govt.nz/science/agricultural-and-horticultural-science/1/4?view=standard</w:t>
              </w:r>
            </w:hyperlink>
            <w:r w:rsidR="00E446E6" w:rsidRPr="00E446E6">
              <w:rPr>
                <w:color w:val="0432FF"/>
                <w:sz w:val="14"/>
                <w:szCs w:val="14"/>
              </w:rPr>
              <w:t xml:space="preserve"> </w:t>
            </w:r>
          </w:p>
        </w:tc>
      </w:tr>
    </w:tbl>
    <w:p w14:paraId="40E7C272" w14:textId="77777777" w:rsidR="00F81617" w:rsidRPr="00F81617" w:rsidRDefault="00F81617" w:rsidP="00F81617">
      <w:pPr>
        <w:rPr>
          <w:sz w:val="4"/>
          <w:szCs w:val="2"/>
          <w:lang w:val="en-NZ"/>
        </w:rPr>
      </w:pPr>
    </w:p>
    <w:sectPr w:rsidR="00F81617" w:rsidRPr="00F81617" w:rsidSect="00424594">
      <w:pgSz w:w="23811" w:h="16838" w:orient="landscape" w:code="8"/>
      <w:pgMar w:top="709" w:right="99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EDC"/>
    <w:multiLevelType w:val="multilevel"/>
    <w:tmpl w:val="306C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97BD4"/>
    <w:multiLevelType w:val="multilevel"/>
    <w:tmpl w:val="89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A65A1"/>
    <w:multiLevelType w:val="multilevel"/>
    <w:tmpl w:val="359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33029"/>
    <w:multiLevelType w:val="multilevel"/>
    <w:tmpl w:val="B044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C3338"/>
    <w:multiLevelType w:val="multilevel"/>
    <w:tmpl w:val="6E44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102B1"/>
    <w:multiLevelType w:val="multilevel"/>
    <w:tmpl w:val="0244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350EE"/>
    <w:multiLevelType w:val="multilevel"/>
    <w:tmpl w:val="0384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F5FC9"/>
    <w:multiLevelType w:val="hybridMultilevel"/>
    <w:tmpl w:val="992CB50C"/>
    <w:lvl w:ilvl="0" w:tplc="DE70263E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C5029"/>
    <w:multiLevelType w:val="multilevel"/>
    <w:tmpl w:val="FA4E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625B48"/>
    <w:multiLevelType w:val="multilevel"/>
    <w:tmpl w:val="2686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780947"/>
    <w:multiLevelType w:val="hybridMultilevel"/>
    <w:tmpl w:val="57B8BC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F4B6C"/>
    <w:multiLevelType w:val="multilevel"/>
    <w:tmpl w:val="4F22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847D7"/>
    <w:multiLevelType w:val="multilevel"/>
    <w:tmpl w:val="8F7A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C0101A"/>
    <w:multiLevelType w:val="hybridMultilevel"/>
    <w:tmpl w:val="E36657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308A0"/>
    <w:multiLevelType w:val="multilevel"/>
    <w:tmpl w:val="1F02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88494">
    <w:abstractNumId w:val="7"/>
  </w:num>
  <w:num w:numId="2" w16cid:durableId="989208106">
    <w:abstractNumId w:val="12"/>
  </w:num>
  <w:num w:numId="3" w16cid:durableId="748431742">
    <w:abstractNumId w:val="14"/>
  </w:num>
  <w:num w:numId="4" w16cid:durableId="903680815">
    <w:abstractNumId w:val="8"/>
  </w:num>
  <w:num w:numId="5" w16cid:durableId="138035004">
    <w:abstractNumId w:val="5"/>
  </w:num>
  <w:num w:numId="6" w16cid:durableId="725371774">
    <w:abstractNumId w:val="0"/>
  </w:num>
  <w:num w:numId="7" w16cid:durableId="1777940696">
    <w:abstractNumId w:val="2"/>
  </w:num>
  <w:num w:numId="8" w16cid:durableId="1531919907">
    <w:abstractNumId w:val="1"/>
  </w:num>
  <w:num w:numId="9" w16cid:durableId="1271428792">
    <w:abstractNumId w:val="4"/>
  </w:num>
  <w:num w:numId="10" w16cid:durableId="1553998261">
    <w:abstractNumId w:val="13"/>
  </w:num>
  <w:num w:numId="11" w16cid:durableId="1142774071">
    <w:abstractNumId w:val="10"/>
  </w:num>
  <w:num w:numId="12" w16cid:durableId="1073701108">
    <w:abstractNumId w:val="3"/>
  </w:num>
  <w:num w:numId="13" w16cid:durableId="704449585">
    <w:abstractNumId w:val="6"/>
  </w:num>
  <w:num w:numId="14" w16cid:durableId="1222595102">
    <w:abstractNumId w:val="9"/>
  </w:num>
  <w:num w:numId="15" w16cid:durableId="2609918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76"/>
    <w:rsid w:val="00016657"/>
    <w:rsid w:val="000229A1"/>
    <w:rsid w:val="000571B9"/>
    <w:rsid w:val="00082E31"/>
    <w:rsid w:val="000C2676"/>
    <w:rsid w:val="001370CE"/>
    <w:rsid w:val="00193DA6"/>
    <w:rsid w:val="002B0056"/>
    <w:rsid w:val="002B0A19"/>
    <w:rsid w:val="0030230A"/>
    <w:rsid w:val="00305C81"/>
    <w:rsid w:val="00325D0D"/>
    <w:rsid w:val="004029FD"/>
    <w:rsid w:val="00424594"/>
    <w:rsid w:val="00446E35"/>
    <w:rsid w:val="00492502"/>
    <w:rsid w:val="004A349D"/>
    <w:rsid w:val="004B422E"/>
    <w:rsid w:val="00514EB7"/>
    <w:rsid w:val="00543F55"/>
    <w:rsid w:val="005B7FC8"/>
    <w:rsid w:val="005F5105"/>
    <w:rsid w:val="006273E1"/>
    <w:rsid w:val="00673399"/>
    <w:rsid w:val="006963F4"/>
    <w:rsid w:val="007478B5"/>
    <w:rsid w:val="00755B7E"/>
    <w:rsid w:val="00797B9A"/>
    <w:rsid w:val="008B59D2"/>
    <w:rsid w:val="008D7253"/>
    <w:rsid w:val="00922FCF"/>
    <w:rsid w:val="00941BFD"/>
    <w:rsid w:val="00970620"/>
    <w:rsid w:val="009A2E4D"/>
    <w:rsid w:val="009D41F0"/>
    <w:rsid w:val="009F16EF"/>
    <w:rsid w:val="00A37ECE"/>
    <w:rsid w:val="00A95B64"/>
    <w:rsid w:val="00AA127A"/>
    <w:rsid w:val="00AD2E60"/>
    <w:rsid w:val="00B83B3D"/>
    <w:rsid w:val="00BF246F"/>
    <w:rsid w:val="00C17A02"/>
    <w:rsid w:val="00C2177F"/>
    <w:rsid w:val="00CB5417"/>
    <w:rsid w:val="00CC79C0"/>
    <w:rsid w:val="00CE403E"/>
    <w:rsid w:val="00D66C93"/>
    <w:rsid w:val="00DF18E9"/>
    <w:rsid w:val="00E17E5F"/>
    <w:rsid w:val="00E446E6"/>
    <w:rsid w:val="00E56587"/>
    <w:rsid w:val="00F05C9C"/>
    <w:rsid w:val="00F074C3"/>
    <w:rsid w:val="00F161BA"/>
    <w:rsid w:val="00F40898"/>
    <w:rsid w:val="00F51A30"/>
    <w:rsid w:val="00F81617"/>
    <w:rsid w:val="00FC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6C41"/>
  <w15:chartTrackingRefBased/>
  <w15:docId w15:val="{715807E4-1B80-4AA6-A411-9DF70625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NZ"/>
    </w:rPr>
  </w:style>
  <w:style w:type="paragraph" w:styleId="Heading1">
    <w:name w:val="heading 1"/>
    <w:basedOn w:val="Normal"/>
    <w:next w:val="Normal"/>
    <w:link w:val="Heading1Char"/>
    <w:qFormat/>
    <w:rsid w:val="000C2676"/>
    <w:pPr>
      <w:keepNext/>
      <w:outlineLvl w:val="0"/>
    </w:pPr>
    <w:rPr>
      <w:b/>
      <w:sz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676"/>
    <w:rPr>
      <w:rFonts w:ascii="Times New Roman" w:eastAsia="Times New Roman" w:hAnsi="Times New Roman" w:cs="Times New Roman"/>
      <w:b/>
      <w:sz w:val="28"/>
      <w:szCs w:val="20"/>
      <w:lang w:eastAsia="en-NZ"/>
    </w:rPr>
  </w:style>
  <w:style w:type="character" w:customStyle="1" w:styleId="hero-bannerslug">
    <w:name w:val="hero-banner__slug"/>
    <w:basedOn w:val="DefaultParagraphFont"/>
    <w:rsid w:val="000C2676"/>
  </w:style>
  <w:style w:type="character" w:customStyle="1" w:styleId="hero-bannercredits">
    <w:name w:val="hero-banner__credits"/>
    <w:basedOn w:val="DefaultParagraphFont"/>
    <w:rsid w:val="000C2676"/>
  </w:style>
  <w:style w:type="character" w:customStyle="1" w:styleId="hero-bannercredits-count">
    <w:name w:val="hero-banner__credits-count"/>
    <w:basedOn w:val="DefaultParagraphFont"/>
    <w:rsid w:val="000C2676"/>
  </w:style>
  <w:style w:type="character" w:styleId="Hyperlink">
    <w:name w:val="Hyperlink"/>
    <w:basedOn w:val="DefaultParagraphFont"/>
    <w:uiPriority w:val="99"/>
    <w:unhideWhenUsed/>
    <w:rsid w:val="00A37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E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EC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97B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2E31"/>
    <w:pPr>
      <w:spacing w:before="100" w:beforeAutospacing="1" w:after="100" w:afterAutospacing="1"/>
    </w:pPr>
    <w:rPr>
      <w:szCs w:val="24"/>
      <w:lang w:val="en-NZ"/>
    </w:rPr>
  </w:style>
  <w:style w:type="character" w:styleId="Emphasis">
    <w:name w:val="Emphasis"/>
    <w:basedOn w:val="DefaultParagraphFont"/>
    <w:uiPriority w:val="20"/>
    <w:qFormat/>
    <w:rsid w:val="00F161BA"/>
    <w:rPr>
      <w:i/>
      <w:iCs/>
    </w:rPr>
  </w:style>
  <w:style w:type="table" w:styleId="TableGrid">
    <w:name w:val="Table Grid"/>
    <w:basedOn w:val="TableNormal"/>
    <w:uiPriority w:val="39"/>
    <w:rsid w:val="009F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2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NZ"/>
    </w:rPr>
  </w:style>
  <w:style w:type="character" w:styleId="Strong">
    <w:name w:val="Strong"/>
    <w:basedOn w:val="DefaultParagraphFont"/>
    <w:uiPriority w:val="22"/>
    <w:qFormat/>
    <w:rsid w:val="00970620"/>
    <w:rPr>
      <w:b/>
      <w:bCs/>
    </w:rPr>
  </w:style>
  <w:style w:type="character" w:customStyle="1" w:styleId="x193iq5w">
    <w:name w:val="x193iq5w"/>
    <w:basedOn w:val="DefaultParagraphFont"/>
    <w:rsid w:val="009A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a.education.govt.nz/science/chemistry-and-biology/1/1?view=standard" TargetMode="External"/><Relationship Id="rId13" Type="http://schemas.openxmlformats.org/officeDocument/2006/relationships/hyperlink" Target="https://ncea.education.govt.nz/science/physics-earth-and-space-science/1/2?view=standard" TargetMode="External"/><Relationship Id="rId18" Type="http://schemas.openxmlformats.org/officeDocument/2006/relationships/hyperlink" Target="https://ncea.education.govt.nz/science/agricultural-and-horticultural-science/1/3?view=standar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cea.education.govt.nz/science/science/1/4?view=standard" TargetMode="External"/><Relationship Id="rId12" Type="http://schemas.openxmlformats.org/officeDocument/2006/relationships/hyperlink" Target="https://ncea.education.govt.nz/science/physics-earth-and-space-science/1/1?view=standard" TargetMode="External"/><Relationship Id="rId17" Type="http://schemas.openxmlformats.org/officeDocument/2006/relationships/hyperlink" Target="https://ncea.education.govt.nz/science/agricultural-and-horticultural-science/1/2?view=standard" TargetMode="External"/><Relationship Id="rId2" Type="http://schemas.openxmlformats.org/officeDocument/2006/relationships/styles" Target="styles.xml"/><Relationship Id="rId16" Type="http://schemas.openxmlformats.org/officeDocument/2006/relationships/hyperlink" Target="https://ncea.education.govt.nz/science/agricultural-and-horticultural-science/1/1?view=standar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cea.education.govt.nz/science/science/1/2?view=standard" TargetMode="External"/><Relationship Id="rId11" Type="http://schemas.openxmlformats.org/officeDocument/2006/relationships/hyperlink" Target="https://ncea.education.govt.nz/science/chemistry-and-biology/1/4?view=standard" TargetMode="External"/><Relationship Id="rId5" Type="http://schemas.openxmlformats.org/officeDocument/2006/relationships/hyperlink" Target="https://ncea.education.govt.nz/science/science/1/1?view=standard" TargetMode="External"/><Relationship Id="rId15" Type="http://schemas.openxmlformats.org/officeDocument/2006/relationships/hyperlink" Target="https://ncea.education.govt.nz/science/physics-earth-and-space-science/1/4?view=standard" TargetMode="External"/><Relationship Id="rId10" Type="http://schemas.openxmlformats.org/officeDocument/2006/relationships/hyperlink" Target="https://ncea.education.govt.nz/science/chemistry-and-biology/1/3?view=standard" TargetMode="External"/><Relationship Id="rId19" Type="http://schemas.openxmlformats.org/officeDocument/2006/relationships/hyperlink" Target="https://ncea.education.govt.nz/science/agricultural-and-horticultural-science/1/4?view=stand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ea.education.govt.nz/science/chemistry-and-biology/1/2?view=standard" TargetMode="External"/><Relationship Id="rId14" Type="http://schemas.openxmlformats.org/officeDocument/2006/relationships/hyperlink" Target="https://ncea.education.govt.nz/science/physics-earth-and-space-science/1/3?view=stand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Cowen, Theresa</dc:creator>
  <cp:keywords/>
  <dc:description/>
  <cp:lastModifiedBy>Mikhal Stone</cp:lastModifiedBy>
  <cp:revision>4</cp:revision>
  <cp:lastPrinted>2021-04-07T03:23:00Z</cp:lastPrinted>
  <dcterms:created xsi:type="dcterms:W3CDTF">2025-02-04T11:00:00Z</dcterms:created>
  <dcterms:modified xsi:type="dcterms:W3CDTF">2025-02-04T12:00:00Z</dcterms:modified>
</cp:coreProperties>
</file>