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08DD" w:rsidRDefault="009B08DD">
      <w:pPr>
        <w:rPr>
          <w:rFonts w:ascii="Arial" w:hAnsi="Arial" w:cs="Arial"/>
          <w:color w:val="000000"/>
          <w:kern w:val="0"/>
          <w:sz w:val="20"/>
          <w:szCs w:val="20"/>
          <w:lang w:val="en-GB"/>
        </w:rPr>
      </w:pPr>
      <w:r w:rsidRPr="00AE6E2C">
        <w:rPr>
          <w:sz w:val="32"/>
          <w:szCs w:val="32"/>
        </w:rPr>
        <w:t xml:space="preserve">The </w:t>
      </w:r>
      <w:r w:rsidR="009D423B" w:rsidRPr="00AE6E2C">
        <w:rPr>
          <w:sz w:val="32"/>
          <w:szCs w:val="32"/>
        </w:rPr>
        <w:t xml:space="preserve">September </w:t>
      </w:r>
      <w:r w:rsidRPr="00AE6E2C">
        <w:rPr>
          <w:sz w:val="32"/>
          <w:szCs w:val="32"/>
        </w:rPr>
        <w:t>Night Sky</w:t>
      </w:r>
      <w:r w:rsidR="004B1D24" w:rsidRPr="00AE6E2C">
        <w:rPr>
          <w:sz w:val="32"/>
          <w:szCs w:val="32"/>
        </w:rPr>
        <w:t xml:space="preserve">                           </w:t>
      </w:r>
      <w:r w:rsidR="004B1D24" w:rsidRPr="00AE6E2C">
        <w:rPr>
          <w:rFonts w:ascii="Arial" w:hAnsi="Arial" w:cs="Arial"/>
          <w:color w:val="FF0000"/>
          <w:kern w:val="0"/>
          <w:sz w:val="20"/>
          <w:szCs w:val="20"/>
          <w:lang w:val="en-GB"/>
        </w:rPr>
        <w:t xml:space="preserve">Star groups </w:t>
      </w:r>
      <w:r w:rsidR="004B1D24" w:rsidRPr="00AE6E2C">
        <w:rPr>
          <w:rFonts w:ascii="Arial" w:hAnsi="Arial" w:cs="Arial"/>
          <w:color w:val="000000" w:themeColor="text1"/>
          <w:kern w:val="0"/>
          <w:sz w:val="20"/>
          <w:szCs w:val="20"/>
          <w:lang w:val="en-GB"/>
        </w:rPr>
        <w:t>and</w:t>
      </w:r>
      <w:r w:rsidR="004B1D24" w:rsidRPr="00AE6E2C">
        <w:rPr>
          <w:rFonts w:ascii="Arial" w:hAnsi="Arial" w:cs="Arial"/>
          <w:color w:val="FF0000"/>
          <w:kern w:val="0"/>
          <w:sz w:val="20"/>
          <w:szCs w:val="20"/>
          <w:lang w:val="en-GB"/>
        </w:rPr>
        <w:t xml:space="preserve"> </w:t>
      </w:r>
      <w:r w:rsidR="004B1D24" w:rsidRPr="00AE6E2C">
        <w:rPr>
          <w:rFonts w:ascii="Arial" w:hAnsi="Arial" w:cs="Arial"/>
          <w:color w:val="0432FF"/>
          <w:kern w:val="0"/>
          <w:sz w:val="20"/>
          <w:szCs w:val="20"/>
          <w:lang w:val="en-GB"/>
        </w:rPr>
        <w:t>single stars</w:t>
      </w:r>
      <w:r w:rsidR="004B1D24" w:rsidRPr="00AE6E2C">
        <w:rPr>
          <w:rFonts w:ascii="Arial" w:hAnsi="Arial" w:cs="Arial"/>
          <w:color w:val="000000"/>
          <w:kern w:val="0"/>
          <w:sz w:val="20"/>
          <w:szCs w:val="20"/>
          <w:lang w:val="en-GB"/>
        </w:rPr>
        <w:t xml:space="preserve"> are coloured at 1</w:t>
      </w:r>
      <w:r w:rsidR="004B1D24" w:rsidRPr="00AE6E2C">
        <w:rPr>
          <w:rFonts w:ascii="Arial" w:hAnsi="Arial" w:cs="Arial"/>
          <w:color w:val="000000"/>
          <w:kern w:val="0"/>
          <w:sz w:val="20"/>
          <w:szCs w:val="20"/>
          <w:vertAlign w:val="superscript"/>
          <w:lang w:val="en-GB"/>
        </w:rPr>
        <w:t>st</w:t>
      </w:r>
      <w:r w:rsidR="004B1D24" w:rsidRPr="00AE6E2C">
        <w:rPr>
          <w:rFonts w:ascii="Arial" w:hAnsi="Arial" w:cs="Arial"/>
          <w:color w:val="000000"/>
          <w:kern w:val="0"/>
          <w:sz w:val="20"/>
          <w:szCs w:val="20"/>
          <w:lang w:val="en-GB"/>
        </w:rPr>
        <w:t xml:space="preserve"> mention</w:t>
      </w:r>
    </w:p>
    <w:p w:rsidR="003E3E0F" w:rsidRPr="003E3E0F" w:rsidRDefault="003E3E0F" w:rsidP="003E3E0F">
      <w:pPr>
        <w:rPr>
          <w:rFonts w:ascii="Arial" w:eastAsia="Times New Roman" w:hAnsi="Arial" w:cs="Arial"/>
          <w:color w:val="000000"/>
          <w:kern w:val="0"/>
          <w:sz w:val="14"/>
          <w:szCs w:val="14"/>
          <w:lang w:eastAsia="en-GB"/>
          <w14:ligatures w14:val="none"/>
        </w:rPr>
      </w:pPr>
    </w:p>
    <w:p w:rsidR="003E3E0F" w:rsidRPr="003E3E0F" w:rsidRDefault="003E3E0F" w:rsidP="003E3E0F">
      <w:pPr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The brightest true stars are low in the north and south. </w:t>
      </w:r>
      <w:r w:rsidR="008E20B0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Twinkling colourfully, </w:t>
      </w:r>
      <w:r w:rsidR="00C0471C" w:rsidRPr="005D22C6">
        <w:rPr>
          <w:rFonts w:ascii="Arial" w:eastAsia="Times New Roman" w:hAnsi="Arial" w:cs="Arial"/>
          <w:color w:val="0432FF"/>
          <w:kern w:val="0"/>
          <w:sz w:val="21"/>
          <w:szCs w:val="21"/>
          <w:lang w:eastAsia="en-GB"/>
          <w14:ligatures w14:val="none"/>
        </w:rPr>
        <w:t>Atutahi/</w:t>
      </w:r>
      <w:r w:rsidRPr="003E3E0F">
        <w:rPr>
          <w:rFonts w:ascii="Arial" w:eastAsia="Times New Roman" w:hAnsi="Arial" w:cs="Arial"/>
          <w:color w:val="0432FF"/>
          <w:kern w:val="0"/>
          <w:sz w:val="21"/>
          <w:szCs w:val="21"/>
          <w:lang w:eastAsia="en-GB"/>
          <w14:ligatures w14:val="none"/>
        </w:rPr>
        <w:t>Canopus</w:t>
      </w:r>
      <w:r w:rsidRPr="003E3E0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is low in the southeast at dusk, swing</w:t>
      </w:r>
      <w:r w:rsidR="008E20B0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ing</w:t>
      </w:r>
      <w:r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up into the eastern sky during the night. On the north skyline</w:t>
      </w:r>
      <w:r w:rsidR="008E20B0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,</w:t>
      </w:r>
      <w:r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="00C0471C" w:rsidRPr="005D22C6">
        <w:rPr>
          <w:rFonts w:ascii="Arial" w:eastAsia="Times New Roman" w:hAnsi="Arial" w:cs="Arial"/>
          <w:color w:val="0432FF"/>
          <w:kern w:val="0"/>
          <w:sz w:val="21"/>
          <w:szCs w:val="21"/>
          <w:lang w:eastAsia="en-GB"/>
          <w14:ligatures w14:val="none"/>
        </w:rPr>
        <w:t>Whānui/</w:t>
      </w:r>
      <w:r w:rsidRPr="003E3E0F">
        <w:rPr>
          <w:rFonts w:ascii="Arial" w:eastAsia="Times New Roman" w:hAnsi="Arial" w:cs="Arial"/>
          <w:color w:val="0432FF"/>
          <w:kern w:val="0"/>
          <w:sz w:val="21"/>
          <w:szCs w:val="21"/>
          <w:lang w:eastAsia="en-GB"/>
          <w14:ligatures w14:val="none"/>
        </w:rPr>
        <w:t xml:space="preserve">Vega </w:t>
      </w:r>
      <w:r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set</w:t>
      </w:r>
      <w:r w:rsidR="008E20B0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s</w:t>
      </w:r>
      <w:r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in the early evening. </w:t>
      </w:r>
      <w:r w:rsidRPr="003E3E0F">
        <w:rPr>
          <w:rFonts w:ascii="Arial" w:eastAsia="Times New Roman" w:hAnsi="Arial" w:cs="Arial"/>
          <w:color w:val="0432FF"/>
          <w:kern w:val="0"/>
          <w:sz w:val="21"/>
          <w:szCs w:val="21"/>
          <w:lang w:eastAsia="en-GB"/>
          <w14:ligatures w14:val="none"/>
        </w:rPr>
        <w:t>Deneb</w:t>
      </w:r>
      <w:r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is the brightest star in the cross-shaped constellation of </w:t>
      </w:r>
      <w:r w:rsidRPr="003E3E0F">
        <w:rPr>
          <w:rFonts w:ascii="Arial" w:eastAsia="Times New Roman" w:hAnsi="Arial" w:cs="Arial"/>
          <w:color w:val="FF0000"/>
          <w:kern w:val="0"/>
          <w:sz w:val="21"/>
          <w:szCs w:val="21"/>
          <w:lang w:eastAsia="en-GB"/>
          <w14:ligatures w14:val="none"/>
        </w:rPr>
        <w:t>Cygnus</w:t>
      </w:r>
      <w:r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the swan</w:t>
      </w:r>
      <w:r w:rsidR="008E20B0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and northern parts of</w:t>
      </w:r>
      <w:r w:rsidR="008E20B0"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Aotearoa NZ will see </w:t>
      </w:r>
      <w:r w:rsidR="008E20B0" w:rsidRPr="003E3E0F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en-GB"/>
          <w14:ligatures w14:val="none"/>
        </w:rPr>
        <w:t xml:space="preserve">Deneb </w:t>
      </w:r>
      <w:r w:rsidR="008E20B0"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near the north skyline in the middle of the Milky Way.</w:t>
      </w:r>
      <w:r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It is</w:t>
      </w:r>
      <w:r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one of the most distant stars visible to the naked eye, around 2600 light-years</w:t>
      </w:r>
      <w:r w:rsidR="005D22C6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(Ly)</w:t>
      </w:r>
      <w:r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away. </w:t>
      </w:r>
    </w:p>
    <w:p w:rsidR="003E3E0F" w:rsidRPr="003E3E0F" w:rsidRDefault="003E3E0F" w:rsidP="003E3E0F">
      <w:pPr>
        <w:rPr>
          <w:rFonts w:ascii="Arial" w:eastAsia="Times New Roman" w:hAnsi="Arial" w:cs="Arial"/>
          <w:color w:val="000000"/>
          <w:kern w:val="0"/>
          <w:sz w:val="14"/>
          <w:szCs w:val="14"/>
          <w:lang w:eastAsia="en-GB"/>
          <w14:ligatures w14:val="none"/>
        </w:rPr>
      </w:pPr>
    </w:p>
    <w:p w:rsidR="003E3E0F" w:rsidRPr="003E3E0F" w:rsidRDefault="008E20B0" w:rsidP="003E3E0F">
      <w:pPr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Marking the body of the Scorpion, </w:t>
      </w:r>
      <w:r w:rsidR="005D22C6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o</w:t>
      </w:r>
      <w:r w:rsidR="003E3E0F"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range </w:t>
      </w:r>
      <w:r w:rsidR="00C0471C" w:rsidRPr="005D22C6">
        <w:rPr>
          <w:rFonts w:ascii="Arial" w:eastAsia="Times New Roman" w:hAnsi="Arial" w:cs="Arial"/>
          <w:color w:val="0432FF"/>
          <w:kern w:val="0"/>
          <w:sz w:val="21"/>
          <w:szCs w:val="21"/>
          <w:lang w:eastAsia="en-GB"/>
          <w14:ligatures w14:val="none"/>
        </w:rPr>
        <w:t>Rehua/</w:t>
      </w:r>
      <w:r w:rsidR="003E3E0F" w:rsidRPr="003E3E0F">
        <w:rPr>
          <w:rFonts w:ascii="Arial" w:eastAsia="Times New Roman" w:hAnsi="Arial" w:cs="Arial"/>
          <w:color w:val="0432FF"/>
          <w:kern w:val="0"/>
          <w:sz w:val="21"/>
          <w:szCs w:val="21"/>
          <w:lang w:eastAsia="en-GB"/>
          <w14:ligatures w14:val="none"/>
        </w:rPr>
        <w:t xml:space="preserve">Antares </w:t>
      </w:r>
      <w:r w:rsidR="003E3E0F"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is midway down the western sky. The Scorpion's tail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loops</w:t>
      </w:r>
      <w:r w:rsidR="00C0471C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="003E3E0F"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up the sky, making a back-to-front question mark with Antares 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as</w:t>
      </w:r>
      <w:r w:rsidR="003E3E0F"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the dot. The curved tail is the 'fish-hook of Maui' in some Māori star lore. Above and right of the Scorpion's tail is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="003E3E0F"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the 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two-handled ‘</w:t>
      </w:r>
      <w:r w:rsidR="003E3E0F"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teapot' made by the</w:t>
      </w:r>
      <w:r w:rsidR="003E3E0F"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="003E3E0F"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brightest stars of </w:t>
      </w:r>
      <w:r w:rsidR="00C0471C" w:rsidRPr="005D22C6">
        <w:rPr>
          <w:rFonts w:ascii="Arial" w:eastAsia="Times New Roman" w:hAnsi="Arial" w:cs="Arial"/>
          <w:color w:val="FF0000"/>
          <w:kern w:val="0"/>
          <w:sz w:val="21"/>
          <w:szCs w:val="21"/>
          <w:lang w:eastAsia="en-GB"/>
          <w14:ligatures w14:val="none"/>
        </w:rPr>
        <w:t>Kaikōpere/</w:t>
      </w:r>
      <w:r w:rsidR="003E3E0F" w:rsidRPr="003E3E0F">
        <w:rPr>
          <w:rFonts w:ascii="Arial" w:eastAsia="Times New Roman" w:hAnsi="Arial" w:cs="Arial"/>
          <w:color w:val="FF0000"/>
          <w:kern w:val="0"/>
          <w:sz w:val="21"/>
          <w:szCs w:val="21"/>
          <w:lang w:eastAsia="en-GB"/>
          <w14:ligatures w14:val="none"/>
        </w:rPr>
        <w:t>Sagittarius</w:t>
      </w:r>
      <w:r w:rsidR="003E3E0F"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. It is upside down in our southern hemisphere view.</w:t>
      </w:r>
    </w:p>
    <w:p w:rsidR="003E3E0F" w:rsidRPr="00C0471C" w:rsidRDefault="003E3E0F" w:rsidP="003E3E0F">
      <w:pPr>
        <w:rPr>
          <w:rFonts w:ascii="Arial" w:eastAsia="Times New Roman" w:hAnsi="Arial" w:cs="Arial"/>
          <w:color w:val="000000"/>
          <w:kern w:val="0"/>
          <w:sz w:val="14"/>
          <w:szCs w:val="14"/>
          <w:lang w:eastAsia="en-GB"/>
          <w14:ligatures w14:val="none"/>
        </w:rPr>
      </w:pPr>
    </w:p>
    <w:p w:rsidR="003E3E0F" w:rsidRPr="003E3E0F" w:rsidRDefault="003E3E0F" w:rsidP="003E3E0F">
      <w:pPr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In the southwest</w:t>
      </w:r>
      <w:r w:rsidR="00C0471C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,</w:t>
      </w:r>
      <w:r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Pr="003E3E0F">
        <w:rPr>
          <w:rFonts w:ascii="Arial" w:eastAsia="Times New Roman" w:hAnsi="Arial" w:cs="Arial"/>
          <w:color w:val="FF0000"/>
          <w:kern w:val="0"/>
          <w:sz w:val="21"/>
          <w:szCs w:val="21"/>
          <w:lang w:eastAsia="en-GB"/>
          <w14:ligatures w14:val="none"/>
        </w:rPr>
        <w:t>The Pointers</w:t>
      </w:r>
      <w:r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, </w:t>
      </w:r>
      <w:r w:rsidR="00C0471C" w:rsidRPr="005D22C6">
        <w:rPr>
          <w:rFonts w:ascii="Arial" w:eastAsia="Times New Roman" w:hAnsi="Arial" w:cs="Arial"/>
          <w:color w:val="0432FF"/>
          <w:kern w:val="0"/>
          <w:sz w:val="21"/>
          <w:szCs w:val="21"/>
          <w:lang w:eastAsia="en-GB"/>
          <w14:ligatures w14:val="none"/>
        </w:rPr>
        <w:t>Ranginui/</w:t>
      </w:r>
      <w:r w:rsidRPr="003E3E0F">
        <w:rPr>
          <w:rFonts w:ascii="Arial" w:eastAsia="Times New Roman" w:hAnsi="Arial" w:cs="Arial"/>
          <w:color w:val="0432FF"/>
          <w:kern w:val="0"/>
          <w:sz w:val="21"/>
          <w:szCs w:val="21"/>
          <w:lang w:eastAsia="en-GB"/>
          <w14:ligatures w14:val="none"/>
        </w:rPr>
        <w:t xml:space="preserve">Beta </w:t>
      </w:r>
      <w:r w:rsidR="005D22C6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&amp;</w:t>
      </w:r>
      <w:r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="00C0471C" w:rsidRPr="005D22C6">
        <w:rPr>
          <w:rFonts w:ascii="Arial" w:eastAsia="Times New Roman" w:hAnsi="Arial" w:cs="Arial"/>
          <w:color w:val="0432FF"/>
          <w:kern w:val="0"/>
          <w:sz w:val="21"/>
          <w:szCs w:val="21"/>
          <w:lang w:eastAsia="en-GB"/>
          <w14:ligatures w14:val="none"/>
        </w:rPr>
        <w:t>Uruao/</w:t>
      </w:r>
      <w:r w:rsidRPr="003E3E0F">
        <w:rPr>
          <w:rFonts w:ascii="Arial" w:eastAsia="Times New Roman" w:hAnsi="Arial" w:cs="Arial"/>
          <w:color w:val="0432FF"/>
          <w:kern w:val="0"/>
          <w:sz w:val="21"/>
          <w:szCs w:val="21"/>
          <w:lang w:eastAsia="en-GB"/>
          <w14:ligatures w14:val="none"/>
        </w:rPr>
        <w:t>Alpha Centauri</w:t>
      </w:r>
      <w:r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, mak</w:t>
      </w:r>
      <w:r w:rsidR="00C0471C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e</w:t>
      </w:r>
      <w:r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a vertical pair</w:t>
      </w:r>
      <w:r w:rsidR="00C0471C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, pointing</w:t>
      </w:r>
      <w:r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down to</w:t>
      </w:r>
      <w:r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="00C0471C" w:rsidRPr="005D22C6">
        <w:rPr>
          <w:rFonts w:ascii="Arial" w:eastAsia="Times New Roman" w:hAnsi="Arial" w:cs="Arial"/>
          <w:color w:val="FF0000"/>
          <w:kern w:val="0"/>
          <w:sz w:val="21"/>
          <w:szCs w:val="21"/>
          <w:lang w:eastAsia="en-GB"/>
          <w14:ligatures w14:val="none"/>
        </w:rPr>
        <w:t>Māhutonga/</w:t>
      </w:r>
      <w:r w:rsidRPr="003E3E0F">
        <w:rPr>
          <w:rFonts w:ascii="Arial" w:eastAsia="Times New Roman" w:hAnsi="Arial" w:cs="Arial"/>
          <w:color w:val="FF0000"/>
          <w:kern w:val="0"/>
          <w:sz w:val="21"/>
          <w:szCs w:val="21"/>
          <w:lang w:eastAsia="en-GB"/>
          <w14:ligatures w14:val="none"/>
        </w:rPr>
        <w:t>Crux</w:t>
      </w:r>
      <w:r w:rsidRPr="003E3E0F">
        <w:rPr>
          <w:rFonts w:ascii="Arial" w:eastAsia="Times New Roman" w:hAnsi="Arial" w:cs="Arial"/>
          <w:b/>
          <w:bCs/>
          <w:color w:val="FF0000"/>
          <w:kern w:val="0"/>
          <w:sz w:val="21"/>
          <w:szCs w:val="21"/>
          <w:lang w:eastAsia="en-GB"/>
          <w14:ligatures w14:val="none"/>
        </w:rPr>
        <w:t xml:space="preserve"> </w:t>
      </w:r>
      <w:r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the Southern Cross. Alpha Centauri, the top Pointer, is the closest naked eye star at 4.3 light-years</w:t>
      </w:r>
      <w:r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away. Beta Centauri is a blue-giant star, very hot </w:t>
      </w:r>
      <w:r w:rsidR="00C0471C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&amp;</w:t>
      </w:r>
      <w:r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very </w:t>
      </w:r>
      <w:r w:rsidR="00C0471C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bright</w:t>
      </w:r>
      <w:r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, hundreds of </w:t>
      </w:r>
      <w:r w:rsidR="005D22C6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Ly</w:t>
      </w:r>
      <w:r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away.</w:t>
      </w:r>
    </w:p>
    <w:p w:rsidR="003E3E0F" w:rsidRPr="00C0471C" w:rsidRDefault="003E3E0F" w:rsidP="003E3E0F">
      <w:pPr>
        <w:rPr>
          <w:rFonts w:ascii="Arial" w:eastAsia="Times New Roman" w:hAnsi="Arial" w:cs="Arial"/>
          <w:color w:val="000000"/>
          <w:kern w:val="0"/>
          <w:sz w:val="14"/>
          <w:szCs w:val="14"/>
          <w:lang w:eastAsia="en-GB"/>
          <w14:ligatures w14:val="none"/>
        </w:rPr>
      </w:pPr>
    </w:p>
    <w:p w:rsidR="003E3E0F" w:rsidRPr="003E3E0F" w:rsidRDefault="005D22C6" w:rsidP="003E3E0F">
      <w:pPr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5D22C6">
        <w:rPr>
          <w:rFonts w:ascii="Arial" w:eastAsia="Times New Roman" w:hAnsi="Arial" w:cs="Arial"/>
          <w:color w:val="FF0000"/>
          <w:kern w:val="0"/>
          <w:sz w:val="21"/>
          <w:szCs w:val="21"/>
          <w:lang w:eastAsia="en-GB"/>
          <w14:ligatures w14:val="none"/>
        </w:rPr>
        <w:t>Te Māngōroa/</w:t>
      </w:r>
      <w:r w:rsidR="003E3E0F" w:rsidRPr="003E3E0F">
        <w:rPr>
          <w:rFonts w:ascii="Arial" w:eastAsia="Times New Roman" w:hAnsi="Arial" w:cs="Arial"/>
          <w:color w:val="FF0000"/>
          <w:kern w:val="0"/>
          <w:sz w:val="21"/>
          <w:szCs w:val="21"/>
          <w:lang w:eastAsia="en-GB"/>
          <w14:ligatures w14:val="none"/>
        </w:rPr>
        <w:t>The Milky Way</w:t>
      </w:r>
      <w:r w:rsidRPr="005D22C6">
        <w:rPr>
          <w:rFonts w:ascii="Arial" w:eastAsia="Times New Roman" w:hAnsi="Arial" w:cs="Arial"/>
          <w:color w:val="FF0000"/>
          <w:kern w:val="0"/>
          <w:sz w:val="21"/>
          <w:szCs w:val="21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meets the skyline just right of </w:t>
      </w:r>
      <w:r w:rsidRPr="005D22C6">
        <w:rPr>
          <w:rFonts w:ascii="Arial" w:eastAsia="Times New Roman" w:hAnsi="Arial" w:cs="Arial"/>
          <w:color w:val="0432FF"/>
          <w:kern w:val="0"/>
          <w:sz w:val="21"/>
          <w:szCs w:val="21"/>
          <w:lang w:eastAsia="en-GB"/>
          <w14:ligatures w14:val="none"/>
        </w:rPr>
        <w:t xml:space="preserve">Whānui/Vega 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in the north &amp;</w:t>
      </w:r>
      <w:r w:rsidR="003E3E0F"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can be traced down to</w:t>
      </w:r>
      <w:r w:rsidR="003E3E0F"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="003E3E0F"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the south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, in a dark sky</w:t>
      </w:r>
      <w:r w:rsidR="003E3E0F"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. The Milky Way is our edgewise view of the galaxy,</w:t>
      </w:r>
      <w:r w:rsidR="003E3E0F"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="003E3E0F"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the pancake of billions of stars of which the Sun is just one. 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In t</w:t>
      </w:r>
      <w:r w:rsidR="003E3E0F"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he centre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of the galaxy</w:t>
      </w:r>
      <w:r w:rsidR="003E3E0F"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is</w:t>
      </w:r>
      <w:r w:rsidR="003E3E0F"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a black hole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, </w:t>
      </w:r>
      <w:r w:rsidR="003E3E0F"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hidden by dust</w:t>
      </w:r>
      <w:r w:rsidR="003E3E0F"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="003E3E0F"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clouds in space</w:t>
      </w:r>
      <w:r w:rsidR="008E20B0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, but</w:t>
      </w:r>
      <w:r w:rsidR="003E3E0F"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a little outside the </w:t>
      </w:r>
      <w:r w:rsidR="008E20B0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t</w:t>
      </w:r>
      <w:r w:rsidR="003E3E0F"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eapot's spout. The dust clouds appear as gaps and slots in</w:t>
      </w:r>
      <w:r w:rsidR="003E3E0F"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="003E3E0F"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the Milky Way. A scan along the Milky Way with binoculars shows many clusters of stars and some glowing</w:t>
      </w:r>
      <w:r w:rsidR="003E3E0F"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="003E3E0F"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clouds of left-over gas. </w:t>
      </w:r>
    </w:p>
    <w:p w:rsidR="003E3E0F" w:rsidRPr="00C0471C" w:rsidRDefault="003E3E0F" w:rsidP="003E3E0F">
      <w:pPr>
        <w:rPr>
          <w:rFonts w:ascii="Arial" w:eastAsia="Times New Roman" w:hAnsi="Arial" w:cs="Arial"/>
          <w:color w:val="000000"/>
          <w:kern w:val="0"/>
          <w:sz w:val="14"/>
          <w:szCs w:val="14"/>
          <w:lang w:eastAsia="en-GB"/>
          <w14:ligatures w14:val="none"/>
        </w:rPr>
      </w:pPr>
    </w:p>
    <w:p w:rsidR="003E3E0F" w:rsidRPr="003E3E0F" w:rsidRDefault="003E3E0F" w:rsidP="003E3E0F">
      <w:pPr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The Large and Small </w:t>
      </w:r>
      <w:r w:rsidR="005D22C6" w:rsidRPr="005D22C6">
        <w:rPr>
          <w:rFonts w:ascii="Arial" w:eastAsia="Times New Roman" w:hAnsi="Arial" w:cs="Arial"/>
          <w:color w:val="FF0000"/>
          <w:kern w:val="0"/>
          <w:sz w:val="21"/>
          <w:szCs w:val="21"/>
          <w:lang w:eastAsia="en-GB"/>
          <w14:ligatures w14:val="none"/>
        </w:rPr>
        <w:t>Ngā Pātari/</w:t>
      </w:r>
      <w:r w:rsidRPr="003E3E0F">
        <w:rPr>
          <w:rFonts w:ascii="Arial" w:eastAsia="Times New Roman" w:hAnsi="Arial" w:cs="Arial"/>
          <w:color w:val="FF0000"/>
          <w:kern w:val="0"/>
          <w:sz w:val="21"/>
          <w:szCs w:val="21"/>
          <w:lang w:eastAsia="en-GB"/>
          <w14:ligatures w14:val="none"/>
        </w:rPr>
        <w:t>Magellan</w:t>
      </w:r>
      <w:r w:rsidR="005D22C6" w:rsidRPr="005D22C6">
        <w:rPr>
          <w:rFonts w:ascii="Arial" w:eastAsia="Times New Roman" w:hAnsi="Arial" w:cs="Arial"/>
          <w:color w:val="FF0000"/>
          <w:kern w:val="0"/>
          <w:sz w:val="21"/>
          <w:szCs w:val="21"/>
          <w:lang w:eastAsia="en-GB"/>
          <w14:ligatures w14:val="none"/>
        </w:rPr>
        <w:t>ic clouds</w:t>
      </w:r>
      <w:r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,</w:t>
      </w:r>
      <w:r w:rsidRPr="003E3E0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LMC and SMC, look like two misty patches of light in the southeast</w:t>
      </w:r>
      <w:r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sky above Canopus. They are easily seen by eye on a dark moonless night. They are galaxies like our Milky</w:t>
      </w:r>
      <w:r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Way but much smaller. The LMC is around 160 000 </w:t>
      </w:r>
      <w:proofErr w:type="spellStart"/>
      <w:r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l.y</w:t>
      </w:r>
      <w:proofErr w:type="spellEnd"/>
      <w:r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. away; the SMC around 200 000 </w:t>
      </w:r>
      <w:proofErr w:type="spellStart"/>
      <w:r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l.y</w:t>
      </w:r>
      <w:proofErr w:type="spellEnd"/>
      <w:r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. away.</w:t>
      </w:r>
    </w:p>
    <w:p w:rsidR="003E3E0F" w:rsidRPr="00C0471C" w:rsidRDefault="003E3E0F" w:rsidP="003E3E0F">
      <w:pPr>
        <w:rPr>
          <w:rFonts w:ascii="Arial" w:eastAsia="Times New Roman" w:hAnsi="Arial" w:cs="Arial"/>
          <w:color w:val="000000"/>
          <w:kern w:val="0"/>
          <w:sz w:val="14"/>
          <w:szCs w:val="14"/>
          <w:lang w:eastAsia="en-GB"/>
          <w14:ligatures w14:val="none"/>
        </w:rPr>
      </w:pPr>
    </w:p>
    <w:p w:rsidR="003E3E0F" w:rsidRDefault="003E3E0F">
      <w:pPr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On moonless evenings</w:t>
      </w:r>
      <w:r w:rsidR="00C0471C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(near new Moon, 21</w:t>
      </w:r>
      <w:r w:rsidR="00C0471C" w:rsidRPr="00C0471C">
        <w:rPr>
          <w:rFonts w:ascii="Arial" w:eastAsia="Times New Roman" w:hAnsi="Arial" w:cs="Arial"/>
          <w:color w:val="000000"/>
          <w:kern w:val="0"/>
          <w:sz w:val="21"/>
          <w:szCs w:val="21"/>
          <w:vertAlign w:val="superscript"/>
          <w:lang w:eastAsia="en-GB"/>
          <w14:ligatures w14:val="none"/>
        </w:rPr>
        <w:t>st</w:t>
      </w:r>
      <w:r w:rsidR="00C0471C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) </w:t>
      </w:r>
      <w:r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in a dark rural sky the Zodiacal Light is visible in the west. It looks like late </w:t>
      </w:r>
      <w:r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twilight</w:t>
      </w:r>
      <w:r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: a</w:t>
      </w:r>
      <w:r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faint broad column of light enclosing Mercury and Mars and reaching up toward Antares, fading out at the Milky</w:t>
      </w:r>
      <w:r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Way. It is sunlight reflecting off meteoric dust in the plane of the solar system.</w:t>
      </w:r>
    </w:p>
    <w:p w:rsidR="00160F4F" w:rsidRPr="00C0471C" w:rsidRDefault="00160F4F">
      <w:pPr>
        <w:rPr>
          <w:rFonts w:ascii="Arial" w:eastAsia="Times New Roman" w:hAnsi="Arial" w:cs="Arial"/>
          <w:color w:val="000000"/>
          <w:kern w:val="0"/>
          <w:sz w:val="14"/>
          <w:szCs w:val="14"/>
          <w:lang w:eastAsia="en-GB"/>
          <w14:ligatures w14:val="none"/>
        </w:rPr>
      </w:pPr>
    </w:p>
    <w:p w:rsidR="00160F4F" w:rsidRDefault="00160F4F">
      <w:pPr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In the evening sky we will also see a new comet this month, C/2025R2 (Swan) best viewed through a telescope in the west just after sunset early in the month.</w:t>
      </w:r>
    </w:p>
    <w:p w:rsidR="00160F4F" w:rsidRPr="00C0471C" w:rsidRDefault="00160F4F">
      <w:pPr>
        <w:rPr>
          <w:rFonts w:ascii="Arial" w:eastAsia="Times New Roman" w:hAnsi="Arial" w:cs="Arial"/>
          <w:color w:val="000000"/>
          <w:kern w:val="0"/>
          <w:sz w:val="14"/>
          <w:szCs w:val="14"/>
          <w:lang w:eastAsia="en-GB"/>
          <w14:ligatures w14:val="none"/>
        </w:rPr>
      </w:pPr>
    </w:p>
    <w:p w:rsidR="00C0471C" w:rsidRPr="008E20B0" w:rsidRDefault="00160F4F">
      <w:pPr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In the early morning the </w:t>
      </w:r>
      <w:r w:rsidR="00C0471C" w:rsidRPr="00B5613B">
        <w:rPr>
          <w:rFonts w:ascii="Arial" w:eastAsia="Times New Roman" w:hAnsi="Arial" w:cs="Arial"/>
          <w:color w:val="FF0000"/>
          <w:kern w:val="0"/>
          <w:sz w:val="21"/>
          <w:szCs w:val="21"/>
          <w:lang w:eastAsia="en-GB"/>
          <w14:ligatures w14:val="none"/>
        </w:rPr>
        <w:t>A</w:t>
      </w:r>
      <w:r w:rsidRPr="00B5613B">
        <w:rPr>
          <w:rFonts w:ascii="Arial" w:eastAsia="Times New Roman" w:hAnsi="Arial" w:cs="Arial"/>
          <w:color w:val="FF0000"/>
          <w:kern w:val="0"/>
          <w:sz w:val="21"/>
          <w:szCs w:val="21"/>
          <w:lang w:eastAsia="en-GB"/>
          <w14:ligatures w14:val="none"/>
        </w:rPr>
        <w:t xml:space="preserve">ndromeda galaxy 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and the </w:t>
      </w:r>
      <w:r w:rsidRPr="00B5613B">
        <w:rPr>
          <w:rFonts w:ascii="Arial" w:eastAsia="Times New Roman" w:hAnsi="Arial" w:cs="Arial"/>
          <w:color w:val="FF0000"/>
          <w:kern w:val="0"/>
          <w:sz w:val="21"/>
          <w:szCs w:val="21"/>
          <w:lang w:eastAsia="en-GB"/>
          <w14:ligatures w14:val="none"/>
        </w:rPr>
        <w:t>Matariki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cluster are good viewing in the north.</w:t>
      </w:r>
      <w:r w:rsidR="005D22C6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="00C0471C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In the early morning of the 22</w:t>
      </w:r>
      <w:r w:rsidR="00C0471C" w:rsidRPr="00C0471C">
        <w:rPr>
          <w:rFonts w:ascii="Arial" w:eastAsia="Times New Roman" w:hAnsi="Arial" w:cs="Arial"/>
          <w:color w:val="000000"/>
          <w:kern w:val="0"/>
          <w:sz w:val="21"/>
          <w:szCs w:val="21"/>
          <w:vertAlign w:val="superscript"/>
          <w:lang w:eastAsia="en-GB"/>
          <w14:ligatures w14:val="none"/>
        </w:rPr>
        <w:t>nd</w:t>
      </w:r>
      <w:r w:rsidR="00C0471C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the Orionids meteor shower peaks in the Southern Hemisphere. Expect to see 10-20 meteors per hour in the north if you are away from streetlights.</w:t>
      </w:r>
    </w:p>
    <w:p w:rsidR="009B08DD" w:rsidRPr="00C0471C" w:rsidRDefault="009B08DD" w:rsidP="00BA6D05">
      <w:pPr>
        <w:pStyle w:val="p1"/>
        <w:rPr>
          <w:sz w:val="14"/>
          <w:szCs w:val="14"/>
        </w:rPr>
      </w:pPr>
    </w:p>
    <w:p w:rsidR="009D423B" w:rsidRPr="003E3E0F" w:rsidRDefault="00BA6D05" w:rsidP="00E872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rPr>
          <w:rFonts w:ascii="Arial" w:hAnsi="Arial" w:cs="Arial"/>
          <w:color w:val="000000"/>
          <w:kern w:val="0"/>
          <w:sz w:val="21"/>
          <w:szCs w:val="21"/>
          <w:lang w:val="en-GB"/>
        </w:rPr>
      </w:pPr>
      <w:r w:rsidRPr="003E3E0F">
        <w:rPr>
          <w:rFonts w:ascii="Arial" w:hAnsi="Arial" w:cs="Arial"/>
          <w:sz w:val="21"/>
          <w:szCs w:val="21"/>
        </w:rPr>
        <w:t>Five</w:t>
      </w:r>
      <w:r w:rsidR="009B08DD" w:rsidRPr="003E3E0F">
        <w:rPr>
          <w:rFonts w:ascii="Arial" w:hAnsi="Arial" w:cs="Arial"/>
          <w:sz w:val="21"/>
          <w:szCs w:val="21"/>
        </w:rPr>
        <w:t xml:space="preserve"> of the other seven planets are visible in </w:t>
      </w:r>
      <w:r w:rsidR="004B1D24" w:rsidRPr="003E3E0F">
        <w:rPr>
          <w:rFonts w:ascii="Arial" w:hAnsi="Arial" w:cs="Arial"/>
          <w:sz w:val="21"/>
          <w:szCs w:val="21"/>
        </w:rPr>
        <w:t>September</w:t>
      </w:r>
      <w:r w:rsidR="009B08DD" w:rsidRPr="003E3E0F">
        <w:rPr>
          <w:rFonts w:ascii="Arial" w:hAnsi="Arial" w:cs="Arial"/>
          <w:color w:val="000000"/>
          <w:kern w:val="0"/>
          <w:sz w:val="21"/>
          <w:szCs w:val="21"/>
          <w:lang w:val="en-GB"/>
        </w:rPr>
        <w:t>, rising in the east &amp; setting in the west.</w:t>
      </w:r>
    </w:p>
    <w:p w:rsidR="005607A8" w:rsidRPr="005607A8" w:rsidRDefault="009B08DD" w:rsidP="008E20B0">
      <w:pPr>
        <w:spacing w:before="80" w:after="80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AE6E2C">
        <w:rPr>
          <w:i/>
          <w:iCs/>
          <w:sz w:val="22"/>
          <w:szCs w:val="22"/>
        </w:rPr>
        <w:t>Whiro/Mercury</w:t>
      </w:r>
      <w:r w:rsidRPr="00AE6E2C">
        <w:rPr>
          <w:sz w:val="22"/>
          <w:szCs w:val="22"/>
        </w:rPr>
        <w:t xml:space="preserve">: </w:t>
      </w:r>
      <w:r w:rsidR="005607A8"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Mov</w:t>
      </w:r>
      <w:r w:rsidR="005607A8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ing</w:t>
      </w:r>
      <w:r w:rsidR="005607A8"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up the western sky through the month, </w:t>
      </w:r>
      <w:r w:rsidR="005607A8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Mercury</w:t>
      </w:r>
      <w:r w:rsidR="005607A8"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will be</w:t>
      </w:r>
      <w:r w:rsidR="005607A8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="005607A8"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alongside Mars around the 20</w:t>
      </w:r>
      <w:r w:rsidR="005607A8" w:rsidRPr="003E3E0F">
        <w:rPr>
          <w:rFonts w:ascii="Arial" w:eastAsia="Times New Roman" w:hAnsi="Arial" w:cs="Arial"/>
          <w:color w:val="000000"/>
          <w:kern w:val="0"/>
          <w:sz w:val="21"/>
          <w:szCs w:val="21"/>
          <w:vertAlign w:val="superscript"/>
          <w:lang w:eastAsia="en-GB"/>
          <w14:ligatures w14:val="none"/>
        </w:rPr>
        <w:t>th</w:t>
      </w:r>
      <w:r w:rsidR="005607A8"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. By the end of October,</w:t>
      </w:r>
      <w:r w:rsidR="005607A8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="005607A8"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Mercury is setting around 10 pm. </w:t>
      </w:r>
      <w:r w:rsidR="005607A8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T</w:t>
      </w:r>
      <w:r w:rsidR="005607A8"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iny in a telescope. Mercury is swinging around from the far side of the Sun and catching us up</w:t>
      </w:r>
      <w:r w:rsidR="00160F4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. The 30</w:t>
      </w:r>
      <w:r w:rsidR="00160F4F" w:rsidRPr="00C0471C">
        <w:rPr>
          <w:rFonts w:ascii="Arial" w:eastAsia="Times New Roman" w:hAnsi="Arial" w:cs="Arial"/>
          <w:color w:val="000000"/>
          <w:kern w:val="0"/>
          <w:sz w:val="21"/>
          <w:szCs w:val="21"/>
          <w:vertAlign w:val="superscript"/>
          <w:lang w:eastAsia="en-GB"/>
          <w14:ligatures w14:val="none"/>
        </w:rPr>
        <w:t>th</w:t>
      </w:r>
      <w:r w:rsidR="00C0471C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will be</w:t>
      </w:r>
      <w:r w:rsidR="00160F4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the best time to see </w:t>
      </w:r>
      <w:r w:rsidR="00C0471C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our smallest planet</w:t>
      </w:r>
      <w:r w:rsidR="005607A8"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. The Moon appears near on the 23rd</w:t>
      </w:r>
    </w:p>
    <w:p w:rsidR="00BA6D05" w:rsidRPr="005607A8" w:rsidRDefault="009B08DD" w:rsidP="008E20B0">
      <w:pPr>
        <w:spacing w:before="80" w:after="80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AE6E2C">
        <w:rPr>
          <w:i/>
          <w:iCs/>
          <w:sz w:val="22"/>
          <w:szCs w:val="22"/>
        </w:rPr>
        <w:t>Kōpū/Venus</w:t>
      </w:r>
      <w:r w:rsidRPr="00AE6E2C">
        <w:rPr>
          <w:sz w:val="22"/>
          <w:szCs w:val="22"/>
        </w:rPr>
        <w:t xml:space="preserve">: </w:t>
      </w:r>
      <w:r w:rsidR="005607A8"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From places with a low eastern skyline, brilliant Venus might be seen rising in the dawn twilight around 6 am. at the beginning of the month and 5:30 at the end. Venus is on the far side of the Sun from us; 235 million km away. A very thin crescent Moon will be near Venus on the 20th</w:t>
      </w:r>
    </w:p>
    <w:p w:rsidR="007215B5" w:rsidRPr="005607A8" w:rsidRDefault="009B08DD" w:rsidP="008E20B0">
      <w:pPr>
        <w:spacing w:before="80" w:after="80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AE6E2C">
        <w:rPr>
          <w:i/>
          <w:iCs/>
          <w:sz w:val="22"/>
          <w:szCs w:val="22"/>
        </w:rPr>
        <w:t>Matawhero/Mars</w:t>
      </w:r>
      <w:r w:rsidRPr="00AE6E2C">
        <w:rPr>
          <w:sz w:val="22"/>
          <w:szCs w:val="22"/>
        </w:rPr>
        <w:t xml:space="preserve">: </w:t>
      </w:r>
      <w:r w:rsidR="005607A8"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Mars </w:t>
      </w:r>
      <w:r w:rsidR="005607A8">
        <w:rPr>
          <w:sz w:val="21"/>
          <w:szCs w:val="21"/>
        </w:rPr>
        <w:t>will be beside Mercury in the west on the 20</w:t>
      </w:r>
      <w:r w:rsidR="005607A8" w:rsidRPr="005607A8">
        <w:rPr>
          <w:sz w:val="21"/>
          <w:szCs w:val="21"/>
          <w:vertAlign w:val="superscript"/>
        </w:rPr>
        <w:t>th</w:t>
      </w:r>
      <w:r w:rsidR="005607A8">
        <w:rPr>
          <w:sz w:val="21"/>
          <w:szCs w:val="21"/>
        </w:rPr>
        <w:t>, but redder</w:t>
      </w:r>
      <w:r w:rsidR="005607A8"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and much fainter.</w:t>
      </w:r>
      <w:r w:rsidR="005607A8">
        <w:rPr>
          <w:sz w:val="21"/>
          <w:szCs w:val="21"/>
        </w:rPr>
        <w:t xml:space="preserve"> This </w:t>
      </w:r>
      <w:r w:rsidR="005607A8"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planet</w:t>
      </w:r>
      <w:r w:rsidR="005607A8">
        <w:rPr>
          <w:sz w:val="21"/>
          <w:szCs w:val="21"/>
        </w:rPr>
        <w:t xml:space="preserve"> is</w:t>
      </w:r>
      <w:r w:rsidR="005607A8"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tiny in a telescope</w:t>
      </w:r>
      <w:r w:rsidR="005607A8">
        <w:rPr>
          <w:sz w:val="21"/>
          <w:szCs w:val="21"/>
        </w:rPr>
        <w:t>, as it is</w:t>
      </w:r>
      <w:r w:rsidR="005607A8"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on the far side of the Sun from us, 360 million km away.</w:t>
      </w:r>
      <w:r w:rsidR="005607A8">
        <w:rPr>
          <w:sz w:val="21"/>
          <w:szCs w:val="21"/>
        </w:rPr>
        <w:t xml:space="preserve"> </w:t>
      </w:r>
      <w:r w:rsidR="005607A8"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The Moon appears near them on the 23</w:t>
      </w:r>
      <w:r w:rsidR="005607A8" w:rsidRPr="003E3E0F">
        <w:rPr>
          <w:rFonts w:ascii="Arial" w:eastAsia="Times New Roman" w:hAnsi="Arial" w:cs="Arial"/>
          <w:color w:val="000000"/>
          <w:kern w:val="0"/>
          <w:sz w:val="21"/>
          <w:szCs w:val="21"/>
          <w:vertAlign w:val="superscript"/>
          <w:lang w:eastAsia="en-GB"/>
          <w14:ligatures w14:val="none"/>
        </w:rPr>
        <w:t>rd</w:t>
      </w:r>
      <w:r w:rsidR="005607A8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.</w:t>
      </w:r>
    </w:p>
    <w:p w:rsidR="007215B5" w:rsidRPr="005607A8" w:rsidRDefault="009B08DD" w:rsidP="008E20B0">
      <w:pPr>
        <w:spacing w:before="80" w:after="80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AE6E2C">
        <w:rPr>
          <w:i/>
          <w:iCs/>
          <w:sz w:val="22"/>
          <w:szCs w:val="22"/>
        </w:rPr>
        <w:t>Kōpūnui/Jupiter</w:t>
      </w:r>
      <w:r w:rsidRPr="00AE6E2C">
        <w:rPr>
          <w:sz w:val="22"/>
          <w:szCs w:val="22"/>
        </w:rPr>
        <w:t xml:space="preserve">: </w:t>
      </w:r>
      <w:r w:rsidR="005607A8"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Jupiter is the brightest ‘star’ in the morning hours. It rises in the northeast around 3:30 am. at the beginning of the month and 1:40 at the end. It shines with a steady golden light. The Moon will be near Jupiter on the 14</w:t>
      </w:r>
      <w:r w:rsidR="005607A8" w:rsidRPr="003E3E0F">
        <w:rPr>
          <w:rFonts w:ascii="Arial" w:eastAsia="Times New Roman" w:hAnsi="Arial" w:cs="Arial"/>
          <w:color w:val="000000"/>
          <w:kern w:val="0"/>
          <w:sz w:val="21"/>
          <w:szCs w:val="21"/>
          <w:vertAlign w:val="superscript"/>
          <w:lang w:eastAsia="en-GB"/>
          <w14:ligatures w14:val="none"/>
        </w:rPr>
        <w:t>th</w:t>
      </w:r>
      <w:r w:rsidR="005607A8" w:rsidRPr="003E3E0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.</w:t>
      </w:r>
    </w:p>
    <w:p w:rsidR="009B08DD" w:rsidRPr="00AE6E2C" w:rsidRDefault="009B08DD" w:rsidP="008E20B0">
      <w:pPr>
        <w:pStyle w:val="p1"/>
        <w:spacing w:before="80" w:after="80"/>
        <w:rPr>
          <w:sz w:val="22"/>
          <w:szCs w:val="22"/>
        </w:rPr>
      </w:pPr>
      <w:r w:rsidRPr="00AE6E2C">
        <w:rPr>
          <w:i/>
          <w:iCs/>
          <w:sz w:val="22"/>
          <w:szCs w:val="22"/>
        </w:rPr>
        <w:t>Rongo/Saturn</w:t>
      </w:r>
      <w:r w:rsidRPr="00AE6E2C">
        <w:rPr>
          <w:sz w:val="22"/>
          <w:szCs w:val="22"/>
        </w:rPr>
        <w:t>:</w:t>
      </w:r>
      <w:r w:rsidR="005607A8">
        <w:rPr>
          <w:sz w:val="22"/>
          <w:szCs w:val="22"/>
        </w:rPr>
        <w:t xml:space="preserve"> </w:t>
      </w:r>
      <w:r w:rsidR="005607A8" w:rsidRPr="003E3E0F">
        <w:rPr>
          <w:b/>
          <w:bCs/>
          <w:sz w:val="21"/>
          <w:szCs w:val="21"/>
        </w:rPr>
        <w:t>Saturn</w:t>
      </w:r>
      <w:r w:rsidR="005607A8" w:rsidRPr="003E3E0F">
        <w:rPr>
          <w:sz w:val="21"/>
          <w:szCs w:val="21"/>
        </w:rPr>
        <w:t xml:space="preserve"> </w:t>
      </w:r>
      <w:r w:rsidR="00160F4F">
        <w:rPr>
          <w:sz w:val="21"/>
          <w:szCs w:val="21"/>
        </w:rPr>
        <w:t>can be seen</w:t>
      </w:r>
      <w:r w:rsidR="005607A8" w:rsidRPr="003E3E0F">
        <w:rPr>
          <w:sz w:val="21"/>
          <w:szCs w:val="21"/>
        </w:rPr>
        <w:t xml:space="preserve"> midway up the northeast sky in the evening and due north by midnight. </w:t>
      </w:r>
      <w:r w:rsidR="00160F4F">
        <w:rPr>
          <w:sz w:val="21"/>
          <w:szCs w:val="21"/>
        </w:rPr>
        <w:t>To the naked eye i</w:t>
      </w:r>
      <w:r w:rsidR="005607A8" w:rsidRPr="003E3E0F">
        <w:rPr>
          <w:sz w:val="21"/>
          <w:szCs w:val="21"/>
        </w:rPr>
        <w:t>t looks like a lone, medium-bright star with a cream tint.</w:t>
      </w:r>
      <w:r w:rsidR="00160F4F">
        <w:rPr>
          <w:rFonts w:ascii="Courier New" w:hAnsi="Courier New" w:cs="Courier New"/>
          <w:sz w:val="21"/>
          <w:szCs w:val="21"/>
        </w:rPr>
        <w:t xml:space="preserve"> </w:t>
      </w:r>
      <w:r w:rsidR="005607A8" w:rsidRPr="003E3E0F">
        <w:rPr>
          <w:sz w:val="21"/>
          <w:szCs w:val="21"/>
        </w:rPr>
        <w:t>In low-powered telescopes Saturn appears as a ball with a spike through it</w:t>
      </w:r>
      <w:r w:rsidR="003868B7">
        <w:rPr>
          <w:sz w:val="21"/>
          <w:szCs w:val="21"/>
        </w:rPr>
        <w:t xml:space="preserve"> as the </w:t>
      </w:r>
      <w:r w:rsidR="005607A8" w:rsidRPr="003E3E0F">
        <w:rPr>
          <w:sz w:val="21"/>
          <w:szCs w:val="21"/>
        </w:rPr>
        <w:t>ring is nearly edge-on</w:t>
      </w:r>
      <w:r w:rsidR="003868B7">
        <w:rPr>
          <w:sz w:val="21"/>
          <w:szCs w:val="21"/>
        </w:rPr>
        <w:t xml:space="preserve">. </w:t>
      </w:r>
      <w:r w:rsidR="005607A8" w:rsidRPr="003E3E0F">
        <w:rPr>
          <w:sz w:val="21"/>
          <w:szCs w:val="21"/>
        </w:rPr>
        <w:t>Larger telescopes show the ring and Saturn's biggest moon, Titan, look</w:t>
      </w:r>
      <w:r w:rsidR="003868B7">
        <w:rPr>
          <w:sz w:val="21"/>
          <w:szCs w:val="21"/>
        </w:rPr>
        <w:t>s</w:t>
      </w:r>
      <w:r w:rsidR="005607A8" w:rsidRPr="003E3E0F">
        <w:rPr>
          <w:sz w:val="21"/>
          <w:szCs w:val="21"/>
        </w:rPr>
        <w:t xml:space="preserve"> like a star near</w:t>
      </w:r>
      <w:r w:rsidR="008E20B0">
        <w:rPr>
          <w:sz w:val="21"/>
          <w:szCs w:val="21"/>
        </w:rPr>
        <w:t>by</w:t>
      </w:r>
      <w:r w:rsidR="003868B7">
        <w:rPr>
          <w:sz w:val="21"/>
          <w:szCs w:val="21"/>
        </w:rPr>
        <w:t>, in line with the edge-on ring and the</w:t>
      </w:r>
      <w:r w:rsidR="005607A8" w:rsidRPr="003E3E0F">
        <w:rPr>
          <w:sz w:val="21"/>
          <w:szCs w:val="21"/>
        </w:rPr>
        <w:t xml:space="preserve"> smaller moons. The moon will be near Saturn on the 5</w:t>
      </w:r>
      <w:r w:rsidR="005607A8" w:rsidRPr="003E3E0F">
        <w:rPr>
          <w:sz w:val="21"/>
          <w:szCs w:val="21"/>
          <w:vertAlign w:val="superscript"/>
        </w:rPr>
        <w:t>th</w:t>
      </w:r>
      <w:r w:rsidR="008E20B0">
        <w:rPr>
          <w:sz w:val="21"/>
          <w:szCs w:val="21"/>
        </w:rPr>
        <w:t xml:space="preserve"> </w:t>
      </w:r>
      <w:r w:rsidR="005607A8" w:rsidRPr="003E3E0F">
        <w:rPr>
          <w:sz w:val="21"/>
          <w:szCs w:val="21"/>
        </w:rPr>
        <w:t xml:space="preserve"> </w:t>
      </w:r>
      <w:r w:rsidR="008E20B0">
        <w:rPr>
          <w:sz w:val="21"/>
          <w:szCs w:val="21"/>
        </w:rPr>
        <w:t>&amp;</w:t>
      </w:r>
      <w:r w:rsidR="005607A8" w:rsidRPr="003E3E0F">
        <w:rPr>
          <w:sz w:val="21"/>
          <w:szCs w:val="21"/>
        </w:rPr>
        <w:t xml:space="preserve"> 6</w:t>
      </w:r>
      <w:r w:rsidR="005607A8" w:rsidRPr="003E3E0F">
        <w:rPr>
          <w:sz w:val="21"/>
          <w:szCs w:val="21"/>
          <w:vertAlign w:val="superscript"/>
        </w:rPr>
        <w:t>th</w:t>
      </w:r>
      <w:r w:rsidR="003868B7">
        <w:rPr>
          <w:sz w:val="21"/>
          <w:szCs w:val="21"/>
        </w:rPr>
        <w:t>, and Titan will pass in front of Saturn with its shadow also visible about the same time.</w:t>
      </w:r>
    </w:p>
    <w:p w:rsidR="009B08DD" w:rsidRPr="00C0471C" w:rsidRDefault="009B08DD" w:rsidP="009B08DD">
      <w:pPr>
        <w:rPr>
          <w:rFonts w:ascii="Arial" w:hAnsi="Arial" w:cs="Arial"/>
          <w:color w:val="000000"/>
          <w:kern w:val="0"/>
          <w:sz w:val="14"/>
          <w:szCs w:val="14"/>
          <w:lang w:val="en-GB"/>
        </w:rPr>
      </w:pPr>
    </w:p>
    <w:p w:rsidR="009B08DD" w:rsidRPr="00C0471C" w:rsidRDefault="009B08DD">
      <w:pPr>
        <w:rPr>
          <w:rFonts w:ascii="Arial" w:hAnsi="Arial" w:cs="Arial"/>
          <w:color w:val="000000"/>
          <w:kern w:val="0"/>
          <w:sz w:val="21"/>
          <w:szCs w:val="21"/>
          <w:lang w:val="en-GB"/>
        </w:rPr>
      </w:pPr>
      <w:r w:rsidRPr="00C0471C">
        <w:rPr>
          <w:rFonts w:ascii="Arial" w:hAnsi="Arial" w:cs="Arial"/>
          <w:color w:val="000000"/>
          <w:kern w:val="0"/>
          <w:sz w:val="21"/>
          <w:szCs w:val="21"/>
          <w:lang w:val="en-GB"/>
        </w:rPr>
        <w:t>Ref</w:t>
      </w:r>
      <w:r w:rsidR="00E872A4" w:rsidRPr="00C0471C">
        <w:rPr>
          <w:rFonts w:ascii="Arial" w:hAnsi="Arial" w:cs="Arial"/>
          <w:color w:val="000000"/>
          <w:kern w:val="0"/>
          <w:sz w:val="21"/>
          <w:szCs w:val="21"/>
          <w:lang w:val="en-GB"/>
        </w:rPr>
        <w:t>erence</w:t>
      </w:r>
      <w:r w:rsidRPr="00C0471C">
        <w:rPr>
          <w:rFonts w:ascii="Arial" w:hAnsi="Arial" w:cs="Arial"/>
          <w:color w:val="000000"/>
          <w:kern w:val="0"/>
          <w:sz w:val="21"/>
          <w:szCs w:val="21"/>
          <w:lang w:val="en-GB"/>
        </w:rPr>
        <w:t xml:space="preserve">s: </w:t>
      </w:r>
      <w:hyperlink r:id="rId4" w:history="1">
        <w:r w:rsidRPr="00C0471C">
          <w:rPr>
            <w:rStyle w:val="Hyperlink"/>
            <w:rFonts w:ascii="Arial" w:hAnsi="Arial" w:cs="Arial"/>
            <w:kern w:val="0"/>
            <w:sz w:val="21"/>
            <w:szCs w:val="21"/>
            <w:lang w:val="en-GB"/>
          </w:rPr>
          <w:t>RSN</w:t>
        </w:r>
        <w:r w:rsidRPr="00C0471C">
          <w:rPr>
            <w:rStyle w:val="Hyperlink"/>
            <w:rFonts w:ascii="Arial" w:hAnsi="Arial" w:cs="Arial"/>
            <w:kern w:val="0"/>
            <w:sz w:val="21"/>
            <w:szCs w:val="21"/>
            <w:lang w:val="en-GB"/>
          </w:rPr>
          <w:t>Z</w:t>
        </w:r>
      </w:hyperlink>
      <w:r w:rsidRPr="00C0471C">
        <w:rPr>
          <w:rFonts w:ascii="Arial" w:hAnsi="Arial" w:cs="Arial"/>
          <w:color w:val="000000"/>
          <w:kern w:val="0"/>
          <w:sz w:val="21"/>
          <w:szCs w:val="21"/>
          <w:lang w:val="en-GB"/>
        </w:rPr>
        <w:t xml:space="preserve">, </w:t>
      </w:r>
      <w:hyperlink r:id="rId5" w:history="1">
        <w:proofErr w:type="spellStart"/>
        <w:r w:rsidRPr="00C0471C">
          <w:rPr>
            <w:rStyle w:val="Hyperlink"/>
            <w:rFonts w:ascii="Arial" w:hAnsi="Arial" w:cs="Arial"/>
            <w:kern w:val="0"/>
            <w:sz w:val="21"/>
            <w:szCs w:val="21"/>
            <w:lang w:val="en-GB"/>
          </w:rPr>
          <w:t>Pixieplots</w:t>
        </w:r>
        <w:proofErr w:type="spellEnd"/>
      </w:hyperlink>
      <w:r w:rsidR="000652A3" w:rsidRPr="00C0471C">
        <w:rPr>
          <w:rStyle w:val="Hyperlink"/>
          <w:rFonts w:ascii="Arial" w:hAnsi="Arial" w:cs="Arial"/>
          <w:kern w:val="0"/>
          <w:sz w:val="21"/>
          <w:szCs w:val="21"/>
          <w:lang w:val="en-GB"/>
        </w:rPr>
        <w:t>.</w:t>
      </w:r>
      <w:r w:rsidR="000652A3" w:rsidRPr="00C0471C">
        <w:rPr>
          <w:rStyle w:val="Hyperlink"/>
          <w:rFonts w:ascii="Arial" w:hAnsi="Arial" w:cs="Arial"/>
          <w:color w:val="000000" w:themeColor="text1"/>
          <w:kern w:val="0"/>
          <w:sz w:val="21"/>
          <w:szCs w:val="21"/>
          <w:u w:val="none"/>
          <w:lang w:val="en-GB"/>
        </w:rPr>
        <w:t xml:space="preserve"> </w:t>
      </w:r>
      <w:hyperlink r:id="rId6" w:history="1">
        <w:r w:rsidR="003868B7" w:rsidRPr="00C0471C">
          <w:rPr>
            <w:rStyle w:val="Hyperlink"/>
            <w:rFonts w:ascii="Arial" w:hAnsi="Arial" w:cs="Arial"/>
            <w:kern w:val="0"/>
            <w:sz w:val="21"/>
            <w:szCs w:val="21"/>
            <w:lang w:val="en-GB"/>
          </w:rPr>
          <w:t>Astronomy mag</w:t>
        </w:r>
      </w:hyperlink>
      <w:r w:rsidR="003868B7" w:rsidRPr="00C0471C">
        <w:rPr>
          <w:rStyle w:val="Hyperlink"/>
          <w:rFonts w:ascii="Arial" w:hAnsi="Arial" w:cs="Arial"/>
          <w:color w:val="000000" w:themeColor="text1"/>
          <w:kern w:val="0"/>
          <w:sz w:val="21"/>
          <w:szCs w:val="21"/>
          <w:u w:val="none"/>
          <w:lang w:val="en-GB"/>
        </w:rPr>
        <w:t xml:space="preserve">, </w:t>
      </w:r>
      <w:r w:rsidR="000652A3" w:rsidRPr="00C0471C">
        <w:rPr>
          <w:rStyle w:val="Hyperlink"/>
          <w:rFonts w:ascii="Arial" w:hAnsi="Arial" w:cs="Arial"/>
          <w:color w:val="000000" w:themeColor="text1"/>
          <w:kern w:val="0"/>
          <w:sz w:val="21"/>
          <w:szCs w:val="21"/>
          <w:u w:val="none"/>
          <w:lang w:val="en-GB"/>
        </w:rPr>
        <w:t xml:space="preserve">Stardome </w:t>
      </w:r>
      <w:hyperlink r:id="rId7" w:history="1">
        <w:r w:rsidR="000652A3" w:rsidRPr="00C0471C">
          <w:rPr>
            <w:rStyle w:val="Hyperlink"/>
            <w:rFonts w:ascii="Arial" w:hAnsi="Arial" w:cs="Arial"/>
            <w:kern w:val="0"/>
            <w:sz w:val="21"/>
            <w:szCs w:val="21"/>
            <w:lang w:val="en-GB"/>
          </w:rPr>
          <w:t>video clip</w:t>
        </w:r>
      </w:hyperlink>
      <w:r w:rsidR="000652A3" w:rsidRPr="00C0471C">
        <w:rPr>
          <w:rStyle w:val="Hyperlink"/>
          <w:rFonts w:ascii="Arial" w:hAnsi="Arial" w:cs="Arial"/>
          <w:color w:val="000000" w:themeColor="text1"/>
          <w:kern w:val="0"/>
          <w:sz w:val="21"/>
          <w:szCs w:val="21"/>
          <w:u w:val="none"/>
          <w:lang w:val="en-GB"/>
        </w:rPr>
        <w:t xml:space="preserve"> on FB</w:t>
      </w:r>
      <w:r w:rsidR="004B1D24" w:rsidRPr="00C0471C">
        <w:rPr>
          <w:rStyle w:val="Hyperlink"/>
          <w:rFonts w:ascii="Arial" w:hAnsi="Arial" w:cs="Arial"/>
          <w:color w:val="000000" w:themeColor="text1"/>
          <w:kern w:val="0"/>
          <w:sz w:val="21"/>
          <w:szCs w:val="21"/>
          <w:u w:val="none"/>
          <w:lang w:val="en-GB"/>
        </w:rPr>
        <w:t xml:space="preserve"> (goes live 9am on Mon 1 Sep)</w:t>
      </w:r>
      <w:r w:rsidRPr="00C0471C">
        <w:rPr>
          <w:rFonts w:ascii="Arial" w:hAnsi="Arial" w:cs="Arial"/>
          <w:sz w:val="21"/>
          <w:szCs w:val="21"/>
        </w:rPr>
        <w:fldChar w:fldCharType="begin"/>
      </w:r>
      <w:r w:rsidRPr="00C0471C">
        <w:rPr>
          <w:rFonts w:ascii="Arial" w:hAnsi="Arial" w:cs="Arial"/>
          <w:sz w:val="21"/>
          <w:szCs w:val="21"/>
        </w:rPr>
        <w:instrText xml:space="preserve"> INCLUDEPICTURE "https://www.swtimes.com/gcdn/authoring/2019/08/02/NTRE/ghows-AR-8f235ea7-f3cf-5d51-e053-0100007f7808-7e066e0c.jpeg?width=1200&amp;disable=upscale&amp;format=pjpg&amp;auto=webp" \* MERGEFORMATINET </w:instrText>
      </w:r>
      <w:r w:rsidR="00000000" w:rsidRPr="00C0471C">
        <w:rPr>
          <w:rFonts w:ascii="Arial" w:hAnsi="Arial" w:cs="Arial"/>
          <w:sz w:val="21"/>
          <w:szCs w:val="21"/>
        </w:rPr>
        <w:fldChar w:fldCharType="separate"/>
      </w:r>
      <w:r w:rsidRPr="00C0471C">
        <w:rPr>
          <w:rFonts w:ascii="Arial" w:hAnsi="Arial" w:cs="Arial"/>
          <w:sz w:val="21"/>
          <w:szCs w:val="21"/>
        </w:rPr>
        <w:fldChar w:fldCharType="end"/>
      </w:r>
    </w:p>
    <w:sectPr w:rsidR="009B08DD" w:rsidRPr="00C0471C" w:rsidSect="00627C4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D"/>
    <w:rsid w:val="0004746B"/>
    <w:rsid w:val="000652A3"/>
    <w:rsid w:val="00160F4F"/>
    <w:rsid w:val="002F7A53"/>
    <w:rsid w:val="003868B7"/>
    <w:rsid w:val="003E3E0F"/>
    <w:rsid w:val="004B1D24"/>
    <w:rsid w:val="00556482"/>
    <w:rsid w:val="005607A8"/>
    <w:rsid w:val="005D22C6"/>
    <w:rsid w:val="00627C4F"/>
    <w:rsid w:val="006D063E"/>
    <w:rsid w:val="007215B5"/>
    <w:rsid w:val="00797A2B"/>
    <w:rsid w:val="008236B7"/>
    <w:rsid w:val="00833DC1"/>
    <w:rsid w:val="008E20B0"/>
    <w:rsid w:val="009B08DD"/>
    <w:rsid w:val="009D423B"/>
    <w:rsid w:val="00AE6E2C"/>
    <w:rsid w:val="00B5613B"/>
    <w:rsid w:val="00BA6D05"/>
    <w:rsid w:val="00BD5D7A"/>
    <w:rsid w:val="00C0471C"/>
    <w:rsid w:val="00D15A84"/>
    <w:rsid w:val="00E8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F398C"/>
  <w15:chartTrackingRefBased/>
  <w15:docId w15:val="{E94C7191-8C21-7648-970B-59CF28B0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9B08DD"/>
    <w:rPr>
      <w:rFonts w:ascii="Arial" w:eastAsia="Times New Roman" w:hAnsi="Arial" w:cs="Arial"/>
      <w:color w:val="000000"/>
      <w:kern w:val="0"/>
      <w:sz w:val="17"/>
      <w:szCs w:val="17"/>
      <w:lang w:eastAsia="en-GB"/>
      <w14:ligatures w14:val="none"/>
    </w:rPr>
  </w:style>
  <w:style w:type="character" w:customStyle="1" w:styleId="s1">
    <w:name w:val="s1"/>
    <w:basedOn w:val="DefaultParagraphFont"/>
    <w:rsid w:val="009B08DD"/>
    <w:rPr>
      <w:rFonts w:ascii="Arial" w:hAnsi="Arial" w:cs="Arial" w:hint="default"/>
      <w:sz w:val="11"/>
      <w:szCs w:val="11"/>
    </w:rPr>
  </w:style>
  <w:style w:type="character" w:styleId="Hyperlink">
    <w:name w:val="Hyperlink"/>
    <w:basedOn w:val="DefaultParagraphFont"/>
    <w:uiPriority w:val="99"/>
    <w:unhideWhenUsed/>
    <w:rsid w:val="009B08D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8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08DD"/>
    <w:rPr>
      <w:color w:val="954F72" w:themeColor="followedHyperlink"/>
      <w:u w:val="single"/>
    </w:rPr>
  </w:style>
  <w:style w:type="character" w:customStyle="1" w:styleId="hgkelc">
    <w:name w:val="hgkelc"/>
    <w:basedOn w:val="DefaultParagraphFont"/>
    <w:rsid w:val="00833DC1"/>
  </w:style>
  <w:style w:type="paragraph" w:customStyle="1" w:styleId="p2">
    <w:name w:val="p2"/>
    <w:basedOn w:val="Normal"/>
    <w:rsid w:val="009D423B"/>
    <w:rPr>
      <w:rFonts w:ascii="Arial" w:eastAsia="Times New Roman" w:hAnsi="Arial" w:cs="Arial"/>
      <w:color w:val="0000FF"/>
      <w:kern w:val="0"/>
      <w:sz w:val="17"/>
      <w:szCs w:val="17"/>
      <w:lang w:eastAsia="en-GB"/>
      <w14:ligatures w14:val="none"/>
    </w:rPr>
  </w:style>
  <w:style w:type="character" w:customStyle="1" w:styleId="s2">
    <w:name w:val="s2"/>
    <w:basedOn w:val="DefaultParagraphFont"/>
    <w:rsid w:val="009D423B"/>
    <w:rPr>
      <w:color w:val="0000FF"/>
    </w:rPr>
  </w:style>
  <w:style w:type="character" w:customStyle="1" w:styleId="s3">
    <w:name w:val="s3"/>
    <w:basedOn w:val="DefaultParagraphFont"/>
    <w:rsid w:val="009D423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watch/?v=16984084143316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stronomy.com/observing/sky-this-month-october-2025/" TargetMode="External"/><Relationship Id="rId5" Type="http://schemas.openxmlformats.org/officeDocument/2006/relationships/hyperlink" Target="http://www.pixieplots.co.nz/Maori-Star-Names" TargetMode="External"/><Relationship Id="rId4" Type="http://schemas.openxmlformats.org/officeDocument/2006/relationships/hyperlink" Target="https://www.rasnz.org.nz/in-the-sky/the-evening-sky/october-evening-sk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 Stone</dc:creator>
  <cp:keywords/>
  <dc:description/>
  <cp:lastModifiedBy>Mikhal Stone</cp:lastModifiedBy>
  <cp:revision>3</cp:revision>
  <dcterms:created xsi:type="dcterms:W3CDTF">2025-10-04T17:48:00Z</dcterms:created>
  <dcterms:modified xsi:type="dcterms:W3CDTF">2025-10-04T19:11:00Z</dcterms:modified>
</cp:coreProperties>
</file>