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0E8406D" w14:textId="23B22452" w:rsidR="00A96BBA" w:rsidRPr="00B910E8" w:rsidRDefault="00000000" w:rsidP="00B910E8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5kkq4nt4t7o5" w:colFirst="0" w:colLast="0"/>
      <w:bookmarkEnd w:id="0"/>
      <w:r>
        <w:rPr>
          <w:b/>
          <w:bCs/>
          <w:sz w:val="46"/>
          <w:szCs w:val="46"/>
        </w:rPr>
        <w:t xml:space="preserve">YEAR </w:t>
      </w:r>
      <w:r w:rsidR="00B910E8">
        <w:rPr>
          <w:b/>
          <w:bCs/>
          <w:sz w:val="46"/>
          <w:szCs w:val="46"/>
        </w:rPr>
        <w:t xml:space="preserve">7 </w:t>
      </w:r>
      <w:r>
        <w:rPr>
          <w:b/>
          <w:bCs/>
          <w:sz w:val="46"/>
          <w:szCs w:val="46"/>
        </w:rPr>
        <w:t>SCIENCE SCHEME OF LEARNING (4 Core Topics</w:t>
      </w:r>
    </w:p>
    <w:p w14:paraId="78FC695D" w14:textId="77777777" w:rsidR="00A96BBA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gx0p194tgoy8" w:colFirst="0" w:colLast="0"/>
      <w:bookmarkEnd w:id="1"/>
      <w:r>
        <w:rPr>
          <w:rFonts w:ascii="Segoe UI Emoji" w:eastAsia="Arial Unicode MS" w:hAnsi="Segoe UI Emoji" w:cs="Segoe UI Emoji"/>
          <w:b/>
          <w:bCs/>
          <w:sz w:val="34"/>
          <w:szCs w:val="34"/>
        </w:rPr>
        <w:t>✅</w:t>
      </w:r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 xml:space="preserve"> Summary Table: Balance Across the Year</w:t>
      </w:r>
    </w:p>
    <w:tbl>
      <w:tblPr>
        <w:tblStyle w:val="a"/>
        <w:tblW w:w="9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60"/>
        <w:gridCol w:w="2435"/>
        <w:gridCol w:w="2900"/>
        <w:gridCol w:w="3365"/>
      </w:tblGrid>
      <w:tr w:rsidR="00A96BBA" w14:paraId="09F6848D" w14:textId="77777777">
        <w:trPr>
          <w:trHeight w:val="5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317D7" w14:textId="77777777" w:rsidR="00A96BBA" w:rsidRDefault="00000000">
            <w:pPr>
              <w:jc w:val="center"/>
            </w:pPr>
            <w:r>
              <w:rPr>
                <w:b/>
                <w:bCs/>
              </w:rPr>
              <w:t>Term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63ABF" w14:textId="77777777" w:rsidR="00A96BBA" w:rsidRDefault="00000000">
            <w:pPr>
              <w:jc w:val="center"/>
            </w:pPr>
            <w:r>
              <w:rPr>
                <w:b/>
                <w:bCs/>
              </w:rPr>
              <w:t>Topic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8683B" w14:textId="77777777" w:rsidR="00A96BBA" w:rsidRDefault="00000000">
            <w:pPr>
              <w:jc w:val="center"/>
            </w:pPr>
            <w:r>
              <w:rPr>
                <w:b/>
                <w:bCs/>
              </w:rPr>
              <w:t>Concept Focus</w:t>
            </w:r>
          </w:p>
        </w:tc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39E22" w14:textId="77777777" w:rsidR="00A96BBA" w:rsidRDefault="00000000">
            <w:pPr>
              <w:jc w:val="center"/>
            </w:pPr>
            <w:r>
              <w:rPr>
                <w:b/>
                <w:bCs/>
              </w:rPr>
              <w:t>Inquiry &amp; Practical Skills</w:t>
            </w:r>
          </w:p>
        </w:tc>
      </w:tr>
      <w:tr w:rsidR="00A96BBA" w14:paraId="54992659" w14:textId="77777777">
        <w:trPr>
          <w:trHeight w:val="77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7D4FC" w14:textId="77777777" w:rsidR="00A96BBA" w:rsidRDefault="00000000">
            <w:r>
              <w:t>Term 1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2B77D" w14:textId="77777777" w:rsidR="00A96BBA" w:rsidRDefault="00000000">
            <w:r>
              <w:t>Structure &amp; Properties of Matter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61E7D" w14:textId="77777777" w:rsidR="00A96BBA" w:rsidRDefault="00000000">
            <w:r>
              <w:t>Particles, states, conduction</w:t>
            </w:r>
          </w:p>
        </w:tc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C6059" w14:textId="77777777" w:rsidR="00A96BBA" w:rsidRDefault="00000000">
            <w:r>
              <w:t>Designing tests, controlling variables, modelling</w:t>
            </w:r>
          </w:p>
        </w:tc>
      </w:tr>
      <w:tr w:rsidR="00A96BBA" w14:paraId="7DB67169" w14:textId="77777777">
        <w:trPr>
          <w:trHeight w:val="77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11374" w14:textId="77777777" w:rsidR="00A96BBA" w:rsidRDefault="00000000">
            <w:r>
              <w:t>Term 2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40AEE" w14:textId="77777777" w:rsidR="00A96BBA" w:rsidRDefault="00000000">
            <w:r>
              <w:t>Forces, Pressure &amp; Motion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4125F" w14:textId="77777777" w:rsidR="00A96BBA" w:rsidRDefault="00000000">
            <w:r>
              <w:t>Forces, friction, pressure</w:t>
            </w:r>
          </w:p>
        </w:tc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18C0C" w14:textId="77777777" w:rsidR="00A96BBA" w:rsidRDefault="00000000">
            <w:r>
              <w:t>Variable control, data collection, analysis</w:t>
            </w:r>
          </w:p>
        </w:tc>
      </w:tr>
      <w:tr w:rsidR="00A96BBA" w14:paraId="65BDC752" w14:textId="77777777">
        <w:trPr>
          <w:trHeight w:val="77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9CD2B" w14:textId="77777777" w:rsidR="00A96BBA" w:rsidRDefault="00000000">
            <w:r>
              <w:t>Term 3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0C68E" w14:textId="77777777" w:rsidR="00A96BBA" w:rsidRDefault="00000000">
            <w:r>
              <w:t>Cells &amp; Life Processes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30EB" w14:textId="77777777" w:rsidR="00A96BBA" w:rsidRDefault="00000000">
            <w:r>
              <w:t>Organelles, respiration, photosynthesis</w:t>
            </w:r>
          </w:p>
        </w:tc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7809C" w14:textId="77777777" w:rsidR="00A96BBA" w:rsidRDefault="00000000">
            <w:r>
              <w:t>Microscopy, modelling, experimental design</w:t>
            </w:r>
          </w:p>
        </w:tc>
      </w:tr>
      <w:tr w:rsidR="00A96BBA" w14:paraId="47528549" w14:textId="77777777">
        <w:trPr>
          <w:trHeight w:val="881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48F26" w14:textId="77777777" w:rsidR="00A96BBA" w:rsidRDefault="00000000">
            <w:r>
              <w:t>Term 4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47009" w14:textId="77777777" w:rsidR="00A96BBA" w:rsidRDefault="00000000">
            <w:r>
              <w:t>Ecosystems &amp; the Earth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ACAD6" w14:textId="77777777" w:rsidR="00A96BBA" w:rsidRDefault="00000000">
            <w:r>
              <w:t>Ecology, rocks, sustainability</w:t>
            </w:r>
          </w:p>
        </w:tc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424BF" w14:textId="77777777" w:rsidR="00A96BBA" w:rsidRDefault="00000000">
            <w:r>
              <w:t>Field investigation, classification, evaluation</w:t>
            </w:r>
          </w:p>
        </w:tc>
      </w:tr>
    </w:tbl>
    <w:p w14:paraId="1F076901" w14:textId="77777777" w:rsidR="00A96BBA" w:rsidRDefault="004902AB">
      <w:r>
        <w:rPr>
          <w:noProof/>
        </w:rPr>
        <w:pict w14:anchorId="645E33C3">
          <v:rect id="_x0000_i1031" alt="" style="width:451.3pt;height:.05pt;mso-width-percent:0;mso-height-percent:0;mso-width-percent:0;mso-height-percent:0" o:hralign="center" o:hrstd="t" o:hr="t" fillcolor="#a0a0a0" stroked="f"/>
        </w:pict>
      </w:r>
    </w:p>
    <w:p w14:paraId="7A54183D" w14:textId="77777777" w:rsidR="00A96BBA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u3w0y0d586kc" w:colFirst="0" w:colLast="0"/>
      <w:bookmarkEnd w:id="2"/>
      <w:r>
        <w:rPr>
          <w:b/>
          <w:bCs/>
          <w:sz w:val="34"/>
          <w:szCs w:val="34"/>
        </w:rPr>
        <w:t>Topic 1: Structure and Properties of Matter</w:t>
      </w:r>
    </w:p>
    <w:p w14:paraId="0732C3F1" w14:textId="77777777" w:rsidR="00A96BBA" w:rsidRDefault="00000000">
      <w:pPr>
        <w:spacing w:before="240" w:after="240"/>
        <w:rPr>
          <w:b/>
          <w:bCs/>
        </w:rPr>
      </w:pPr>
      <w:r>
        <w:rPr>
          <w:b/>
          <w:bCs/>
        </w:rPr>
        <w:t>Duration:</w:t>
      </w:r>
      <w:r>
        <w:t xml:space="preserve"> ~10 weeks</w:t>
      </w:r>
      <w:r>
        <w:br/>
        <w:t xml:space="preserve"> </w:t>
      </w:r>
      <w:r>
        <w:rPr>
          <w:b/>
          <w:bCs/>
        </w:rPr>
        <w:t>Big Ideas:</w:t>
      </w:r>
    </w:p>
    <w:p w14:paraId="419397B1" w14:textId="77777777" w:rsidR="00A96BBA" w:rsidRDefault="00000000">
      <w:pPr>
        <w:numPr>
          <w:ilvl w:val="0"/>
          <w:numId w:val="7"/>
        </w:numPr>
        <w:spacing w:before="240"/>
      </w:pPr>
      <w:r>
        <w:t>All matter is made of particles.</w:t>
      </w:r>
      <w:r>
        <w:br/>
      </w:r>
    </w:p>
    <w:p w14:paraId="562F4268" w14:textId="77777777" w:rsidR="00A96BBA" w:rsidRDefault="00000000">
      <w:pPr>
        <w:numPr>
          <w:ilvl w:val="0"/>
          <w:numId w:val="7"/>
        </w:numPr>
      </w:pPr>
      <w:r>
        <w:t>The structure and movement of particles determine the state and properties of materials.</w:t>
      </w:r>
      <w:r>
        <w:br/>
      </w:r>
    </w:p>
    <w:p w14:paraId="6E137934" w14:textId="77777777" w:rsidR="00A96BBA" w:rsidRDefault="00000000">
      <w:pPr>
        <w:numPr>
          <w:ilvl w:val="0"/>
          <w:numId w:val="7"/>
        </w:numPr>
        <w:spacing w:after="240"/>
      </w:pPr>
      <w:r>
        <w:t>Heat transfer and material properties explain everyday phenomena.</w:t>
      </w:r>
      <w:r>
        <w:br/>
      </w:r>
    </w:p>
    <w:p w14:paraId="7C1DAF88" w14:textId="77777777" w:rsidR="00A96BBA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1srvs26jxeid" w:colFirst="0" w:colLast="0"/>
      <w:bookmarkEnd w:id="3"/>
      <w:r>
        <w:rPr>
          <w:b/>
          <w:bCs/>
          <w:color w:val="000000"/>
          <w:sz w:val="26"/>
          <w:szCs w:val="26"/>
        </w:rPr>
        <w:t>Conceptual Learning Outcomes</w:t>
      </w:r>
    </w:p>
    <w:p w14:paraId="19E3E720" w14:textId="77777777" w:rsidR="00A96BBA" w:rsidRDefault="00000000">
      <w:pPr>
        <w:numPr>
          <w:ilvl w:val="0"/>
          <w:numId w:val="9"/>
        </w:numPr>
        <w:spacing w:before="240"/>
      </w:pPr>
      <w:r>
        <w:t>Classify materials as solids, liquids, or gases by their defining properties (shape, mass, volume).</w:t>
      </w:r>
      <w:r>
        <w:br/>
      </w:r>
    </w:p>
    <w:p w14:paraId="57266DB2" w14:textId="77777777" w:rsidR="00A96BBA" w:rsidRDefault="00000000">
      <w:pPr>
        <w:numPr>
          <w:ilvl w:val="0"/>
          <w:numId w:val="9"/>
        </w:numPr>
      </w:pPr>
      <w:r>
        <w:t>Explain changes of state using particle models and observable evidence.</w:t>
      </w:r>
      <w:r>
        <w:br/>
      </w:r>
    </w:p>
    <w:p w14:paraId="784B32E8" w14:textId="77777777" w:rsidR="00A96BBA" w:rsidRDefault="00000000">
      <w:pPr>
        <w:numPr>
          <w:ilvl w:val="0"/>
          <w:numId w:val="9"/>
        </w:numPr>
      </w:pPr>
      <w:r>
        <w:t>Describe the difference between elastic and plastic deformation.</w:t>
      </w:r>
      <w:r>
        <w:br/>
      </w:r>
    </w:p>
    <w:p w14:paraId="77ECE809" w14:textId="77777777" w:rsidR="00A96BBA" w:rsidRDefault="00000000">
      <w:pPr>
        <w:numPr>
          <w:ilvl w:val="0"/>
          <w:numId w:val="9"/>
        </w:numPr>
      </w:pPr>
      <w:r>
        <w:t>Relate material structure to conductivity and insulation.</w:t>
      </w:r>
      <w:r>
        <w:br/>
      </w:r>
    </w:p>
    <w:p w14:paraId="568EA7EA" w14:textId="77777777" w:rsidR="00A96BBA" w:rsidRDefault="00000000">
      <w:pPr>
        <w:numPr>
          <w:ilvl w:val="0"/>
          <w:numId w:val="9"/>
        </w:numPr>
      </w:pPr>
      <w:r>
        <w:lastRenderedPageBreak/>
        <w:t>Explain expansion and contraction in terms of particle movement and spacing.</w:t>
      </w:r>
      <w:r>
        <w:br/>
      </w:r>
    </w:p>
    <w:p w14:paraId="39CCA595" w14:textId="77777777" w:rsidR="00A96BBA" w:rsidRDefault="00000000">
      <w:pPr>
        <w:numPr>
          <w:ilvl w:val="0"/>
          <w:numId w:val="9"/>
        </w:numPr>
        <w:spacing w:after="240"/>
      </w:pPr>
      <w:r>
        <w:t>Recognise contributions from Democritus, Lavoisier, and Fourier.</w:t>
      </w:r>
      <w:r>
        <w:br/>
      </w:r>
    </w:p>
    <w:p w14:paraId="7AF91C58" w14:textId="77777777" w:rsidR="00A96BBA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h3br9bkoqdcr" w:colFirst="0" w:colLast="0"/>
      <w:bookmarkEnd w:id="4"/>
      <w:r>
        <w:rPr>
          <w:b/>
          <w:bCs/>
          <w:color w:val="000000"/>
          <w:sz w:val="26"/>
          <w:szCs w:val="26"/>
        </w:rPr>
        <w:t>Practical and Investigative Learning Outcomes</w:t>
      </w:r>
    </w:p>
    <w:p w14:paraId="41C1464B" w14:textId="77777777" w:rsidR="00A96BBA" w:rsidRDefault="00000000">
      <w:pPr>
        <w:numPr>
          <w:ilvl w:val="0"/>
          <w:numId w:val="10"/>
        </w:numPr>
        <w:spacing w:before="240"/>
      </w:pPr>
      <w:r>
        <w:rPr>
          <w:b/>
          <w:bCs/>
        </w:rPr>
        <w:t>Investigate</w:t>
      </w:r>
      <w:r>
        <w:t xml:space="preserve"> how materials change shape in response to forces; distinguish between temporary (elastic) and permanent (plastic) changes using evidence.</w:t>
      </w:r>
      <w:r>
        <w:br/>
      </w:r>
    </w:p>
    <w:p w14:paraId="2EB27B7F" w14:textId="77777777" w:rsidR="00A96BBA" w:rsidRDefault="00000000">
      <w:pPr>
        <w:numPr>
          <w:ilvl w:val="0"/>
          <w:numId w:val="10"/>
        </w:numPr>
      </w:pPr>
      <w:r>
        <w:rPr>
          <w:b/>
          <w:bCs/>
        </w:rPr>
        <w:t>Design and conduct</w:t>
      </w:r>
      <w:r>
        <w:t xml:space="preserve"> tests comparing the plasticity and elasticity of materials.</w:t>
      </w:r>
      <w:r>
        <w:br/>
      </w:r>
    </w:p>
    <w:p w14:paraId="10387F39" w14:textId="77777777" w:rsidR="00A96BBA" w:rsidRDefault="00000000">
      <w:pPr>
        <w:numPr>
          <w:ilvl w:val="0"/>
          <w:numId w:val="10"/>
        </w:numPr>
      </w:pPr>
      <w:r>
        <w:rPr>
          <w:b/>
          <w:bCs/>
        </w:rPr>
        <w:t>Plan and conduct</w:t>
      </w:r>
      <w:r>
        <w:t xml:space="preserve"> investigations that control variables to measure how heat affects materials, exploring heat conduction, insulation, and changes of state.</w:t>
      </w:r>
      <w:r>
        <w:br/>
      </w:r>
    </w:p>
    <w:p w14:paraId="62755724" w14:textId="77777777" w:rsidR="00A96BBA" w:rsidRDefault="00000000">
      <w:pPr>
        <w:numPr>
          <w:ilvl w:val="0"/>
          <w:numId w:val="10"/>
        </w:numPr>
      </w:pPr>
      <w:r>
        <w:rPr>
          <w:b/>
          <w:bCs/>
        </w:rPr>
        <w:t>Classify and explain</w:t>
      </w:r>
      <w:r>
        <w:t xml:space="preserve"> changes in shape, mass, and volume during state changes using observable evidence.</w:t>
      </w:r>
      <w:r>
        <w:br/>
      </w:r>
    </w:p>
    <w:p w14:paraId="4A9CEB13" w14:textId="77777777" w:rsidR="00A96BBA" w:rsidRDefault="00000000">
      <w:pPr>
        <w:numPr>
          <w:ilvl w:val="0"/>
          <w:numId w:val="10"/>
        </w:numPr>
      </w:pPr>
      <w:r>
        <w:rPr>
          <w:b/>
          <w:bCs/>
        </w:rPr>
        <w:t>Model</w:t>
      </w:r>
      <w:r>
        <w:t xml:space="preserve"> and explain particle behaviour during state changes using diagrams or simulations.</w:t>
      </w:r>
      <w:r>
        <w:br/>
      </w:r>
    </w:p>
    <w:p w14:paraId="00F3206E" w14:textId="77777777" w:rsidR="00A96BBA" w:rsidRDefault="00000000">
      <w:pPr>
        <w:numPr>
          <w:ilvl w:val="0"/>
          <w:numId w:val="10"/>
        </w:numPr>
      </w:pPr>
      <w:r>
        <w:rPr>
          <w:b/>
          <w:bCs/>
        </w:rPr>
        <w:t>Investigate and compare</w:t>
      </w:r>
      <w:r>
        <w:t xml:space="preserve"> density in water’s solid and liquid states, recording and interpreting measurements.</w:t>
      </w:r>
      <w:r>
        <w:br/>
      </w:r>
    </w:p>
    <w:p w14:paraId="0A2FDE5A" w14:textId="131F2D5E" w:rsidR="00A96BBA" w:rsidRDefault="00000000">
      <w:pPr>
        <w:numPr>
          <w:ilvl w:val="0"/>
          <w:numId w:val="10"/>
        </w:numPr>
        <w:spacing w:after="240"/>
      </w:pPr>
      <w:r>
        <w:rPr>
          <w:b/>
          <w:bCs/>
        </w:rPr>
        <w:t>Classify examples</w:t>
      </w:r>
      <w:r>
        <w:t xml:space="preserve"> of heat transfer (conduction, convection, radiation) and explain each using the particle model.</w:t>
      </w:r>
    </w:p>
    <w:p w14:paraId="6971D39F" w14:textId="77777777" w:rsidR="00A96BBA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4jmalzt5wv24" w:colFirst="0" w:colLast="0"/>
      <w:bookmarkEnd w:id="5"/>
      <w:r>
        <w:rPr>
          <w:b/>
          <w:bCs/>
          <w:color w:val="000000"/>
          <w:sz w:val="26"/>
          <w:szCs w:val="26"/>
        </w:rPr>
        <w:t>Suggested Learning Sequence</w:t>
      </w:r>
    </w:p>
    <w:tbl>
      <w:tblPr>
        <w:tblStyle w:val="a0"/>
        <w:tblW w:w="9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2210"/>
        <w:gridCol w:w="4505"/>
        <w:gridCol w:w="2045"/>
      </w:tblGrid>
      <w:tr w:rsidR="00A96BBA" w14:paraId="6D25A3F5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0778E" w14:textId="77777777" w:rsidR="00A96BBA" w:rsidRDefault="00000000">
            <w:pPr>
              <w:jc w:val="center"/>
            </w:pPr>
            <w:r>
              <w:rPr>
                <w:b/>
                <w:bCs/>
              </w:rPr>
              <w:t>Week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75D40" w14:textId="77777777" w:rsidR="00A96BBA" w:rsidRDefault="00000000">
            <w:pPr>
              <w:jc w:val="center"/>
            </w:pPr>
            <w:r>
              <w:rPr>
                <w:b/>
                <w:bCs/>
              </w:rPr>
              <w:t>Focus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131D9" w14:textId="77777777" w:rsidR="00A96BBA" w:rsidRDefault="00000000">
            <w:pPr>
              <w:jc w:val="center"/>
            </w:pPr>
            <w:r>
              <w:rPr>
                <w:b/>
                <w:bCs/>
              </w:rPr>
              <w:t>Example Activities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22441" w14:textId="77777777" w:rsidR="00A96BBA" w:rsidRDefault="00000000">
            <w:pPr>
              <w:jc w:val="center"/>
            </w:pPr>
            <w:r>
              <w:rPr>
                <w:b/>
                <w:bCs/>
              </w:rPr>
              <w:t>Assessment / Evidence</w:t>
            </w:r>
          </w:p>
        </w:tc>
      </w:tr>
      <w:tr w:rsidR="00A96BBA" w14:paraId="4EA91CE6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FDFBE" w14:textId="77777777" w:rsidR="00A96BBA" w:rsidRDefault="00000000">
            <w:r>
              <w:t>1–2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77208" w14:textId="77777777" w:rsidR="00A96BBA" w:rsidRDefault="00000000">
            <w:r>
              <w:t>What is matter?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EA054" w14:textId="77777777" w:rsidR="00A96BBA" w:rsidRDefault="00000000">
            <w:r>
              <w:t>Particle model role-play, comparing solids/liquids/gases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9A76F" w14:textId="77777777" w:rsidR="00A96BBA" w:rsidRDefault="00000000">
            <w:r>
              <w:t>Annotated diagrams</w:t>
            </w:r>
          </w:p>
        </w:tc>
      </w:tr>
      <w:tr w:rsidR="00A96BBA" w14:paraId="728A4C34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679A6" w14:textId="77777777" w:rsidR="00A96BBA" w:rsidRDefault="00000000">
            <w:r>
              <w:t>3–4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5A3D5" w14:textId="77777777" w:rsidR="00A96BBA" w:rsidRDefault="00000000">
            <w:r>
              <w:t>Changes of state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AE3A5" w14:textId="77777777" w:rsidR="00A96BBA" w:rsidRDefault="00000000">
            <w:r>
              <w:t>Ice melting &amp; evaporation labs, measure mass before/after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BEC70" w14:textId="77777777" w:rsidR="00A96BBA" w:rsidRDefault="00000000">
            <w:r>
              <w:t>Practical write-up</w:t>
            </w:r>
          </w:p>
        </w:tc>
      </w:tr>
      <w:tr w:rsidR="00A96BBA" w14:paraId="79B22B0A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A4B5F" w14:textId="77777777" w:rsidR="00A96BBA" w:rsidRDefault="00000000">
            <w:r>
              <w:t>5–6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A4551" w14:textId="77777777" w:rsidR="00A96BBA" w:rsidRDefault="00000000">
            <w:r>
              <w:t>Material properties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20B0A" w14:textId="77777777" w:rsidR="00A96BBA" w:rsidRDefault="00000000">
            <w:r>
              <w:t>Elastic vs plastic tests (rubber bands, wire, plasticine)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E7DEF" w14:textId="77777777" w:rsidR="00A96BBA" w:rsidRDefault="00000000">
            <w:r>
              <w:t>Comparative data report</w:t>
            </w:r>
          </w:p>
        </w:tc>
      </w:tr>
      <w:tr w:rsidR="00A96BBA" w14:paraId="1BC3B3D9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A0A28" w14:textId="77777777" w:rsidR="00A96BBA" w:rsidRDefault="00000000">
            <w:r>
              <w:t>7–8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46D2F" w14:textId="77777777" w:rsidR="00A96BBA" w:rsidRDefault="00000000">
            <w:r>
              <w:t>Thermal effects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D76F1" w14:textId="77777777" w:rsidR="00A96BBA" w:rsidRDefault="00000000">
            <w:r>
              <w:t>Investigate heat conduction &amp; insulation using controlled variables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8F7B5" w14:textId="77777777" w:rsidR="00A96BBA" w:rsidRDefault="00000000">
            <w:r>
              <w:t>Graphs + explanation</w:t>
            </w:r>
          </w:p>
        </w:tc>
      </w:tr>
      <w:tr w:rsidR="00A96BBA" w14:paraId="4D7B28A9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73E2F" w14:textId="77777777" w:rsidR="00A96BBA" w:rsidRDefault="00000000">
            <w:r>
              <w:t>9–10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96D51" w14:textId="77777777" w:rsidR="00A96BBA" w:rsidRDefault="00000000">
            <w:r>
              <w:t>Expansion, density &amp; review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3608B" w14:textId="77777777" w:rsidR="00A96BBA" w:rsidRDefault="00000000">
            <w:r>
              <w:t>Floating ice density investigation, connect to water anomaly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B7D1A" w14:textId="77777777" w:rsidR="00A96BBA" w:rsidRDefault="00000000">
            <w:r>
              <w:t>Concept map &amp; quiz</w:t>
            </w:r>
          </w:p>
        </w:tc>
      </w:tr>
    </w:tbl>
    <w:p w14:paraId="3B1C24A5" w14:textId="77777777" w:rsidR="00A96BBA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y7cnosxhdrji" w:colFirst="0" w:colLast="0"/>
      <w:bookmarkEnd w:id="6"/>
      <w:r>
        <w:rPr>
          <w:b/>
          <w:bCs/>
          <w:sz w:val="34"/>
          <w:szCs w:val="34"/>
        </w:rPr>
        <w:t>Topic 2: Forces, Pressure, and Motion</w:t>
      </w:r>
    </w:p>
    <w:p w14:paraId="41B69E0A" w14:textId="77777777" w:rsidR="00A96BBA" w:rsidRDefault="00000000">
      <w:pPr>
        <w:spacing w:before="240" w:after="240"/>
        <w:rPr>
          <w:b/>
          <w:bCs/>
        </w:rPr>
      </w:pPr>
      <w:r>
        <w:rPr>
          <w:b/>
          <w:bCs/>
        </w:rPr>
        <w:lastRenderedPageBreak/>
        <w:t>Duration:</w:t>
      </w:r>
      <w:r>
        <w:t xml:space="preserve"> ~9 weeks</w:t>
      </w:r>
      <w:r>
        <w:br/>
        <w:t xml:space="preserve"> </w:t>
      </w:r>
      <w:r>
        <w:rPr>
          <w:b/>
          <w:bCs/>
        </w:rPr>
        <w:t>Big Ideas:</w:t>
      </w:r>
    </w:p>
    <w:p w14:paraId="15D9C625" w14:textId="77777777" w:rsidR="00A96BBA" w:rsidRDefault="00000000">
      <w:pPr>
        <w:numPr>
          <w:ilvl w:val="0"/>
          <w:numId w:val="2"/>
        </w:numPr>
        <w:spacing w:before="240"/>
      </w:pPr>
      <w:r>
        <w:t>Forces can change an object’s motion, shape, or pressure on a surface.</w:t>
      </w:r>
      <w:r>
        <w:br/>
      </w:r>
    </w:p>
    <w:p w14:paraId="5E932B1E" w14:textId="77777777" w:rsidR="00A96BBA" w:rsidRDefault="00000000">
      <w:pPr>
        <w:numPr>
          <w:ilvl w:val="0"/>
          <w:numId w:val="2"/>
        </w:numPr>
      </w:pPr>
      <w:r>
        <w:t>Pressure depends on force and area.</w:t>
      </w:r>
      <w:r>
        <w:br/>
      </w:r>
    </w:p>
    <w:p w14:paraId="4EEA0825" w14:textId="77777777" w:rsidR="00A96BBA" w:rsidRDefault="00000000">
      <w:pPr>
        <w:numPr>
          <w:ilvl w:val="0"/>
          <w:numId w:val="2"/>
        </w:numPr>
        <w:spacing w:after="240"/>
      </w:pPr>
      <w:r>
        <w:t>Friction and deformation influence material performance.</w:t>
      </w:r>
      <w:r>
        <w:br/>
      </w:r>
    </w:p>
    <w:p w14:paraId="03476303" w14:textId="77777777" w:rsidR="00A96BBA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nodezoub76pt" w:colFirst="0" w:colLast="0"/>
      <w:bookmarkEnd w:id="7"/>
      <w:r>
        <w:rPr>
          <w:b/>
          <w:bCs/>
          <w:color w:val="000000"/>
          <w:sz w:val="26"/>
          <w:szCs w:val="26"/>
        </w:rPr>
        <w:t>Conceptual Learning Outcomes</w:t>
      </w:r>
    </w:p>
    <w:p w14:paraId="64AE2F52" w14:textId="77777777" w:rsidR="00A96BBA" w:rsidRDefault="00000000">
      <w:pPr>
        <w:numPr>
          <w:ilvl w:val="0"/>
          <w:numId w:val="3"/>
        </w:numPr>
        <w:spacing w:before="240"/>
      </w:pPr>
      <w:r>
        <w:t>Identify and describe internal and external forces.</w:t>
      </w:r>
      <w:r>
        <w:br/>
      </w:r>
    </w:p>
    <w:p w14:paraId="095A56B4" w14:textId="77777777" w:rsidR="00A96BBA" w:rsidRDefault="00000000">
      <w:pPr>
        <w:numPr>
          <w:ilvl w:val="0"/>
          <w:numId w:val="3"/>
        </w:numPr>
      </w:pPr>
      <w:r>
        <w:t>Explain how friction and pressure act on surfaces.</w:t>
      </w:r>
      <w:r>
        <w:br/>
      </w:r>
    </w:p>
    <w:p w14:paraId="69BCEFCF" w14:textId="77777777" w:rsidR="00A96BBA" w:rsidRDefault="00000000">
      <w:pPr>
        <w:numPr>
          <w:ilvl w:val="0"/>
          <w:numId w:val="3"/>
        </w:numPr>
      </w:pPr>
      <w:r>
        <w:t>Describe how force and area determine pressure and how this applies to everyday tools.</w:t>
      </w:r>
      <w:r>
        <w:br/>
      </w:r>
    </w:p>
    <w:p w14:paraId="1048CFCA" w14:textId="77777777" w:rsidR="00A96BBA" w:rsidRDefault="00000000">
      <w:pPr>
        <w:numPr>
          <w:ilvl w:val="0"/>
          <w:numId w:val="3"/>
        </w:numPr>
        <w:spacing w:after="240"/>
      </w:pPr>
      <w:r>
        <w:t>Recognise contributions from Euler and Coulomb.</w:t>
      </w:r>
      <w:r>
        <w:br/>
      </w:r>
    </w:p>
    <w:p w14:paraId="545827F6" w14:textId="77777777" w:rsidR="00A96BBA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64y7xc8lkvtu" w:colFirst="0" w:colLast="0"/>
      <w:bookmarkEnd w:id="8"/>
      <w:r>
        <w:rPr>
          <w:b/>
          <w:bCs/>
          <w:color w:val="000000"/>
          <w:sz w:val="26"/>
          <w:szCs w:val="26"/>
        </w:rPr>
        <w:t>Practical and Investigative Learning Outcomes</w:t>
      </w:r>
    </w:p>
    <w:p w14:paraId="5501EF51" w14:textId="77777777" w:rsidR="00A96BBA" w:rsidRDefault="00000000">
      <w:pPr>
        <w:numPr>
          <w:ilvl w:val="0"/>
          <w:numId w:val="11"/>
        </w:numPr>
        <w:spacing w:before="240"/>
      </w:pPr>
      <w:r>
        <w:rPr>
          <w:b/>
          <w:bCs/>
        </w:rPr>
        <w:t>Design and carry out</w:t>
      </w:r>
      <w:r>
        <w:t xml:space="preserve"> investigations testing how internal and external forces affect motion or deformation (e.g. stretching, bending, dropping objects).</w:t>
      </w:r>
      <w:r>
        <w:br/>
      </w:r>
    </w:p>
    <w:p w14:paraId="4646E64B" w14:textId="77777777" w:rsidR="00A96BBA" w:rsidRDefault="00000000">
      <w:pPr>
        <w:numPr>
          <w:ilvl w:val="0"/>
          <w:numId w:val="11"/>
        </w:numPr>
      </w:pPr>
      <w:r>
        <w:rPr>
          <w:b/>
          <w:bCs/>
        </w:rPr>
        <w:t>Identify and justify</w:t>
      </w:r>
      <w:r>
        <w:t xml:space="preserve"> independent and dependent variables for fair testing in force investigations.</w:t>
      </w:r>
      <w:r>
        <w:br/>
      </w:r>
    </w:p>
    <w:p w14:paraId="28FDAC5B" w14:textId="77777777" w:rsidR="00A96BBA" w:rsidRDefault="00000000">
      <w:pPr>
        <w:numPr>
          <w:ilvl w:val="0"/>
          <w:numId w:val="11"/>
        </w:numPr>
      </w:pPr>
      <w:r>
        <w:rPr>
          <w:b/>
          <w:bCs/>
        </w:rPr>
        <w:t>Analyse</w:t>
      </w:r>
      <w:r>
        <w:t xml:space="preserve"> interactions between objects by identifying and interpreting forces involved.</w:t>
      </w:r>
      <w:r>
        <w:br/>
      </w:r>
    </w:p>
    <w:p w14:paraId="26C9E21F" w14:textId="77777777" w:rsidR="00A96BBA" w:rsidRDefault="00000000">
      <w:pPr>
        <w:numPr>
          <w:ilvl w:val="0"/>
          <w:numId w:val="11"/>
        </w:numPr>
        <w:spacing w:after="240"/>
      </w:pPr>
      <w:r>
        <w:rPr>
          <w:b/>
          <w:bCs/>
        </w:rPr>
        <w:t>Demonstrate</w:t>
      </w:r>
      <w:r>
        <w:t xml:space="preserve"> and explain how pressure works on solids and how design affects effectiveness (e.g. knife vs rolling pin).</w:t>
      </w:r>
      <w:r>
        <w:br/>
      </w:r>
    </w:p>
    <w:p w14:paraId="29F4888B" w14:textId="77777777" w:rsidR="00A96BBA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fmy9c1gue4am" w:colFirst="0" w:colLast="0"/>
      <w:bookmarkEnd w:id="9"/>
      <w:r>
        <w:rPr>
          <w:b/>
          <w:bCs/>
          <w:color w:val="000000"/>
          <w:sz w:val="26"/>
          <w:szCs w:val="26"/>
        </w:rPr>
        <w:t>Suggested Learning Sequence</w:t>
      </w:r>
    </w:p>
    <w:tbl>
      <w:tblPr>
        <w:tblStyle w:val="a1"/>
        <w:tblW w:w="9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2090"/>
        <w:gridCol w:w="4115"/>
        <w:gridCol w:w="2555"/>
      </w:tblGrid>
      <w:tr w:rsidR="00A96BBA" w14:paraId="7EA107BF" w14:textId="77777777">
        <w:trPr>
          <w:trHeight w:val="5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708B3" w14:textId="77777777" w:rsidR="00A96BBA" w:rsidRDefault="00000000">
            <w:pPr>
              <w:jc w:val="center"/>
            </w:pPr>
            <w:r>
              <w:rPr>
                <w:b/>
                <w:bCs/>
              </w:rPr>
              <w:t>Week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58A73" w14:textId="77777777" w:rsidR="00A96BBA" w:rsidRDefault="00000000">
            <w:pPr>
              <w:jc w:val="center"/>
            </w:pPr>
            <w:r>
              <w:rPr>
                <w:b/>
                <w:bCs/>
              </w:rPr>
              <w:t>Focus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D4C4C" w14:textId="77777777" w:rsidR="00A96BBA" w:rsidRDefault="00000000">
            <w:pPr>
              <w:jc w:val="center"/>
            </w:pPr>
            <w:r>
              <w:rPr>
                <w:b/>
                <w:bCs/>
              </w:rPr>
              <w:t>Example Activities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4D661" w14:textId="77777777" w:rsidR="00A96BBA" w:rsidRDefault="00000000">
            <w:pPr>
              <w:jc w:val="center"/>
            </w:pPr>
            <w:r>
              <w:rPr>
                <w:b/>
                <w:bCs/>
              </w:rPr>
              <w:t>Assessment / Evidence</w:t>
            </w:r>
          </w:p>
        </w:tc>
      </w:tr>
      <w:tr w:rsidR="00A96BBA" w14:paraId="68D86670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339A7" w14:textId="77777777" w:rsidR="00A96BBA" w:rsidRDefault="00000000">
            <w:r>
              <w:t>1–2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77A89" w14:textId="77777777" w:rsidR="00A96BBA" w:rsidRDefault="00000000">
            <w:r>
              <w:t>Types of forces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49C76" w14:textId="77777777" w:rsidR="00A96BBA" w:rsidRDefault="00000000">
            <w:r>
              <w:t>Explore pushing, pulling, tension, compression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3184F" w14:textId="77777777" w:rsidR="00A96BBA" w:rsidRDefault="00000000">
            <w:r>
              <w:t>Force diagram worksheet</w:t>
            </w:r>
          </w:p>
        </w:tc>
      </w:tr>
      <w:tr w:rsidR="00A96BBA" w14:paraId="0716C363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ECB6D" w14:textId="77777777" w:rsidR="00A96BBA" w:rsidRDefault="00000000">
            <w:r>
              <w:t>3–4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EEE4A" w14:textId="77777777" w:rsidR="00A96BBA" w:rsidRDefault="00000000">
            <w:r>
              <w:t>Deformation &amp; friction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8509E" w14:textId="77777777" w:rsidR="00A96BBA" w:rsidRDefault="00000000">
            <w:r>
              <w:t>Stretch and bend materials; friction ramp experiment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99F07" w14:textId="77777777" w:rsidR="00A96BBA" w:rsidRDefault="00000000">
            <w:r>
              <w:t>Lab report</w:t>
            </w:r>
          </w:p>
        </w:tc>
      </w:tr>
      <w:tr w:rsidR="00A96BBA" w14:paraId="36F36D44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5967" w14:textId="77777777" w:rsidR="00A96BBA" w:rsidRDefault="00000000">
            <w:r>
              <w:t>5–6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C6CE1" w14:textId="77777777" w:rsidR="00A96BBA" w:rsidRDefault="00000000">
            <w:r>
              <w:t>Pressure in solids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9D0DF" w14:textId="77777777" w:rsidR="00A96BBA" w:rsidRDefault="00000000">
            <w:r>
              <w:t>Area and force comparison using pins/blocks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EF2C0" w14:textId="77777777" w:rsidR="00A96BBA" w:rsidRDefault="00000000">
            <w:r>
              <w:t>Data table &amp; calculation</w:t>
            </w:r>
          </w:p>
        </w:tc>
      </w:tr>
      <w:tr w:rsidR="00A96BBA" w14:paraId="0A806F2B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3A86A" w14:textId="77777777" w:rsidR="00A96BBA" w:rsidRDefault="00000000">
            <w:r>
              <w:lastRenderedPageBreak/>
              <w:t>7–8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0B4C4" w14:textId="77777777" w:rsidR="00A96BBA" w:rsidRDefault="00000000">
            <w:r>
              <w:t>Tool design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376E7" w14:textId="77777777" w:rsidR="00A96BBA" w:rsidRDefault="00000000">
            <w:r>
              <w:t>Investigate Māori and modern tool pressure effectiveness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5627E" w14:textId="77777777" w:rsidR="00A96BBA" w:rsidRDefault="00000000">
            <w:r>
              <w:t>Design challenge + explanation</w:t>
            </w:r>
          </w:p>
        </w:tc>
      </w:tr>
      <w:tr w:rsidR="00A96BBA" w14:paraId="2F84763B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56D9B" w14:textId="77777777" w:rsidR="00A96BBA" w:rsidRDefault="00000000">
            <w:r>
              <w:t>9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ABADC" w14:textId="77777777" w:rsidR="00A96BBA" w:rsidRDefault="00000000">
            <w:r>
              <w:t>Review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F64F6" w14:textId="77777777" w:rsidR="00A96BBA" w:rsidRDefault="00000000">
            <w:r>
              <w:t>Link all forces to motion and deformation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0FF71" w14:textId="77777777" w:rsidR="00A96BBA" w:rsidRDefault="00000000">
            <w:r>
              <w:t>Quiz or concept summary</w:t>
            </w:r>
          </w:p>
        </w:tc>
      </w:tr>
    </w:tbl>
    <w:p w14:paraId="07B889A8" w14:textId="77777777" w:rsidR="00A96BBA" w:rsidRDefault="004902AB">
      <w:r>
        <w:rPr>
          <w:noProof/>
        </w:rPr>
        <w:pict w14:anchorId="20C0C27A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06E51742" w14:textId="77777777" w:rsidR="00B910E8" w:rsidRDefault="00B910E8">
      <w:pPr>
        <w:rPr>
          <w:b/>
          <w:bCs/>
          <w:sz w:val="34"/>
          <w:szCs w:val="34"/>
        </w:rPr>
      </w:pPr>
      <w:bookmarkStart w:id="10" w:name="_u4ovncdivfwh" w:colFirst="0" w:colLast="0"/>
      <w:bookmarkEnd w:id="10"/>
      <w:r>
        <w:rPr>
          <w:b/>
          <w:bCs/>
          <w:sz w:val="34"/>
          <w:szCs w:val="34"/>
        </w:rPr>
        <w:br w:type="page"/>
      </w:r>
    </w:p>
    <w:p w14:paraId="4D85ABCD" w14:textId="2E1C1883" w:rsidR="00A96BBA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lastRenderedPageBreak/>
        <w:t>Topic 3: Cells and Life Processes</w:t>
      </w:r>
    </w:p>
    <w:p w14:paraId="1C1CB30A" w14:textId="77777777" w:rsidR="00A96BBA" w:rsidRDefault="00000000">
      <w:pPr>
        <w:spacing w:before="240" w:after="240"/>
        <w:rPr>
          <w:b/>
          <w:bCs/>
        </w:rPr>
      </w:pPr>
      <w:r>
        <w:rPr>
          <w:b/>
          <w:bCs/>
        </w:rPr>
        <w:t>Duration:</w:t>
      </w:r>
      <w:r>
        <w:t xml:space="preserve"> ~10 weeks</w:t>
      </w:r>
      <w:r>
        <w:br/>
        <w:t xml:space="preserve"> </w:t>
      </w:r>
      <w:r>
        <w:rPr>
          <w:b/>
          <w:bCs/>
        </w:rPr>
        <w:t>Big Ideas:</w:t>
      </w:r>
    </w:p>
    <w:p w14:paraId="140D38C3" w14:textId="77777777" w:rsidR="00A96BBA" w:rsidRDefault="00000000">
      <w:pPr>
        <w:numPr>
          <w:ilvl w:val="0"/>
          <w:numId w:val="6"/>
        </w:numPr>
        <w:spacing w:before="240"/>
      </w:pPr>
      <w:r>
        <w:t>Cells are the basic unit of life.</w:t>
      </w:r>
      <w:r>
        <w:br/>
      </w:r>
    </w:p>
    <w:p w14:paraId="5A47582C" w14:textId="77777777" w:rsidR="00A96BBA" w:rsidRDefault="00000000">
      <w:pPr>
        <w:numPr>
          <w:ilvl w:val="0"/>
          <w:numId w:val="6"/>
        </w:numPr>
      </w:pPr>
      <w:r>
        <w:t xml:space="preserve">Organelles carry out </w:t>
      </w:r>
      <w:proofErr w:type="spellStart"/>
      <w:r>
        <w:t>specialised</w:t>
      </w:r>
      <w:proofErr w:type="spellEnd"/>
      <w:r>
        <w:t xml:space="preserve"> functions.</w:t>
      </w:r>
      <w:r>
        <w:br/>
      </w:r>
    </w:p>
    <w:p w14:paraId="7E0E66D3" w14:textId="77777777" w:rsidR="00A96BBA" w:rsidRDefault="00000000">
      <w:pPr>
        <w:numPr>
          <w:ilvl w:val="0"/>
          <w:numId w:val="6"/>
        </w:numPr>
      </w:pPr>
      <w:r>
        <w:t>Photosynthesis and respiration link energy and matter in living systems.</w:t>
      </w:r>
      <w:r>
        <w:br/>
      </w:r>
    </w:p>
    <w:p w14:paraId="098B9A80" w14:textId="77777777" w:rsidR="00A96BBA" w:rsidRDefault="00000000">
      <w:pPr>
        <w:numPr>
          <w:ilvl w:val="0"/>
          <w:numId w:val="6"/>
        </w:numPr>
        <w:spacing w:after="240"/>
      </w:pPr>
      <w:r>
        <w:t>Diffusion allows substances to move in and out of cells.</w:t>
      </w:r>
      <w:r>
        <w:br/>
      </w:r>
    </w:p>
    <w:p w14:paraId="4BB2DF11" w14:textId="77777777" w:rsidR="00A96BBA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1" w:name="_wfjptvbfnui4" w:colFirst="0" w:colLast="0"/>
      <w:bookmarkEnd w:id="11"/>
      <w:r>
        <w:rPr>
          <w:b/>
          <w:bCs/>
          <w:color w:val="000000"/>
          <w:sz w:val="26"/>
          <w:szCs w:val="26"/>
        </w:rPr>
        <w:t>Conceptual Learning Outcomes</w:t>
      </w:r>
    </w:p>
    <w:p w14:paraId="28245C5B" w14:textId="77777777" w:rsidR="00A96BBA" w:rsidRDefault="00000000">
      <w:pPr>
        <w:numPr>
          <w:ilvl w:val="0"/>
          <w:numId w:val="12"/>
        </w:numPr>
        <w:spacing w:before="240"/>
      </w:pPr>
      <w:r>
        <w:t>Identify and describe major organelles (cell wall, membrane, cytoplasm, nucleus, vacuole, chloroplast).</w:t>
      </w:r>
      <w:r>
        <w:br/>
      </w:r>
    </w:p>
    <w:p w14:paraId="15F7C5FC" w14:textId="77777777" w:rsidR="00A96BBA" w:rsidRDefault="00000000">
      <w:pPr>
        <w:numPr>
          <w:ilvl w:val="0"/>
          <w:numId w:val="12"/>
        </w:numPr>
      </w:pPr>
      <w:r>
        <w:t>Compare plant and animal cells using structural evidence.</w:t>
      </w:r>
      <w:r>
        <w:br/>
      </w:r>
    </w:p>
    <w:p w14:paraId="5D730D7E" w14:textId="77777777" w:rsidR="00A96BBA" w:rsidRDefault="00000000">
      <w:pPr>
        <w:numPr>
          <w:ilvl w:val="0"/>
          <w:numId w:val="12"/>
        </w:numPr>
      </w:pPr>
      <w:r>
        <w:t>Explain diffusion and its role in gas exchange.</w:t>
      </w:r>
      <w:r>
        <w:br/>
      </w:r>
    </w:p>
    <w:p w14:paraId="21D9766A" w14:textId="77777777" w:rsidR="00A96BBA" w:rsidRDefault="00000000">
      <w:pPr>
        <w:numPr>
          <w:ilvl w:val="0"/>
          <w:numId w:val="12"/>
        </w:numPr>
      </w:pPr>
      <w:r>
        <w:t>Describe respiration and photosynthesis and their interdependence.</w:t>
      </w:r>
      <w:r>
        <w:br/>
      </w:r>
    </w:p>
    <w:p w14:paraId="2EA0799B" w14:textId="77777777" w:rsidR="00A96BBA" w:rsidRDefault="00000000">
      <w:pPr>
        <w:numPr>
          <w:ilvl w:val="0"/>
          <w:numId w:val="12"/>
        </w:numPr>
        <w:spacing w:after="240"/>
      </w:pPr>
      <w:r>
        <w:t xml:space="preserve">Recognise contributions from Hooke, Priestley, </w:t>
      </w:r>
      <w:proofErr w:type="spellStart"/>
      <w:r>
        <w:t>Ingenhousz</w:t>
      </w:r>
      <w:proofErr w:type="spellEnd"/>
      <w:r>
        <w:t>, and Fick.</w:t>
      </w:r>
      <w:r>
        <w:br/>
      </w:r>
    </w:p>
    <w:p w14:paraId="5D65F285" w14:textId="77777777" w:rsidR="00A96BBA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2" w:name="_xiq5387d4cuo" w:colFirst="0" w:colLast="0"/>
      <w:bookmarkEnd w:id="12"/>
      <w:r>
        <w:rPr>
          <w:b/>
          <w:bCs/>
          <w:color w:val="000000"/>
          <w:sz w:val="26"/>
          <w:szCs w:val="26"/>
        </w:rPr>
        <w:t>Practical and Investigative Learning Outcomes</w:t>
      </w:r>
    </w:p>
    <w:p w14:paraId="2B15AF89" w14:textId="77777777" w:rsidR="00A96BBA" w:rsidRDefault="00000000">
      <w:pPr>
        <w:numPr>
          <w:ilvl w:val="0"/>
          <w:numId w:val="1"/>
        </w:numPr>
        <w:spacing w:before="240"/>
      </w:pPr>
      <w:r>
        <w:rPr>
          <w:b/>
          <w:bCs/>
        </w:rPr>
        <w:t>Investigate and record</w:t>
      </w:r>
      <w:r>
        <w:t xml:space="preserve"> cell structure using microscopes or digital imaging; communicate findings with labelled diagrams.</w:t>
      </w:r>
      <w:r>
        <w:br/>
      </w:r>
    </w:p>
    <w:p w14:paraId="79FBDEBA" w14:textId="77777777" w:rsidR="00A96BBA" w:rsidRDefault="00000000">
      <w:pPr>
        <w:numPr>
          <w:ilvl w:val="0"/>
          <w:numId w:val="1"/>
        </w:numPr>
      </w:pPr>
      <w:r>
        <w:rPr>
          <w:b/>
          <w:bCs/>
        </w:rPr>
        <w:t>Interpret</w:t>
      </w:r>
      <w:r>
        <w:t xml:space="preserve"> cell structures to determine plant vs animal origin using evidence.</w:t>
      </w:r>
      <w:r>
        <w:br/>
      </w:r>
    </w:p>
    <w:p w14:paraId="4E9C7C1B" w14:textId="77777777" w:rsidR="00A96BBA" w:rsidRDefault="00000000">
      <w:pPr>
        <w:numPr>
          <w:ilvl w:val="0"/>
          <w:numId w:val="1"/>
        </w:numPr>
      </w:pPr>
      <w:r>
        <w:rPr>
          <w:b/>
          <w:bCs/>
        </w:rPr>
        <w:t>Compare</w:t>
      </w:r>
      <w:r>
        <w:t xml:space="preserve"> cell size and scale across species using magnification.</w:t>
      </w:r>
      <w:r>
        <w:br/>
      </w:r>
    </w:p>
    <w:p w14:paraId="6451FF6F" w14:textId="77777777" w:rsidR="00A96BBA" w:rsidRDefault="00000000">
      <w:pPr>
        <w:numPr>
          <w:ilvl w:val="0"/>
          <w:numId w:val="1"/>
        </w:numPr>
      </w:pPr>
      <w:r>
        <w:rPr>
          <w:b/>
          <w:bCs/>
        </w:rPr>
        <w:t>Design and carry out</w:t>
      </w:r>
      <w:r>
        <w:t xml:space="preserve"> investigations into photosynthesis requirements (light, CO₂, chlorophyll).</w:t>
      </w:r>
      <w:r>
        <w:br/>
      </w:r>
    </w:p>
    <w:p w14:paraId="38C1272E" w14:textId="77777777" w:rsidR="00A96BBA" w:rsidRDefault="00000000">
      <w:pPr>
        <w:numPr>
          <w:ilvl w:val="0"/>
          <w:numId w:val="1"/>
        </w:numPr>
        <w:spacing w:after="240"/>
      </w:pPr>
      <w:r>
        <w:rPr>
          <w:b/>
          <w:bCs/>
        </w:rPr>
        <w:t>Model and explain</w:t>
      </w:r>
      <w:r>
        <w:t xml:space="preserve"> the relationship between diffusion, photosynthesis, and respiration, showing how glucose and oxygen are cycled through cells.</w:t>
      </w:r>
      <w:r>
        <w:br/>
      </w:r>
    </w:p>
    <w:p w14:paraId="6508F217" w14:textId="77777777" w:rsidR="00A96BBA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3" w:name="_2hixmlby9oyq" w:colFirst="0" w:colLast="0"/>
      <w:bookmarkEnd w:id="13"/>
      <w:r>
        <w:rPr>
          <w:b/>
          <w:bCs/>
          <w:color w:val="000000"/>
          <w:sz w:val="26"/>
          <w:szCs w:val="26"/>
        </w:rPr>
        <w:t>Suggested Learning Sequence</w:t>
      </w:r>
    </w:p>
    <w:tbl>
      <w:tblPr>
        <w:tblStyle w:val="a2"/>
        <w:tblW w:w="9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2360"/>
        <w:gridCol w:w="4205"/>
        <w:gridCol w:w="2195"/>
      </w:tblGrid>
      <w:tr w:rsidR="00A96BBA" w14:paraId="3A7F83E0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C4927" w14:textId="77777777" w:rsidR="00A96BBA" w:rsidRDefault="00000000">
            <w:pPr>
              <w:jc w:val="center"/>
            </w:pPr>
            <w:r>
              <w:rPr>
                <w:b/>
                <w:bCs/>
              </w:rPr>
              <w:t>Week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F2D1D" w14:textId="77777777" w:rsidR="00A96BBA" w:rsidRDefault="00000000">
            <w:pPr>
              <w:jc w:val="center"/>
            </w:pPr>
            <w:r>
              <w:rPr>
                <w:b/>
                <w:bCs/>
              </w:rPr>
              <w:t>Focus</w:t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2AA78" w14:textId="77777777" w:rsidR="00A96BBA" w:rsidRDefault="00000000">
            <w:pPr>
              <w:jc w:val="center"/>
            </w:pPr>
            <w:r>
              <w:rPr>
                <w:b/>
                <w:bCs/>
              </w:rPr>
              <w:t>Example Activities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29DE0" w14:textId="77777777" w:rsidR="00A96BBA" w:rsidRDefault="00000000">
            <w:pPr>
              <w:jc w:val="center"/>
            </w:pPr>
            <w:r>
              <w:rPr>
                <w:b/>
                <w:bCs/>
              </w:rPr>
              <w:t>Assessment / Evidence</w:t>
            </w:r>
          </w:p>
        </w:tc>
      </w:tr>
      <w:tr w:rsidR="00A96BBA" w14:paraId="2E918F5F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2F89F" w14:textId="77777777" w:rsidR="00A96BBA" w:rsidRDefault="00000000">
            <w:r>
              <w:t>1–2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8DA35" w14:textId="77777777" w:rsidR="00A96BBA" w:rsidRDefault="00000000">
            <w:r>
              <w:t>Observing cells</w:t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7F30E" w14:textId="77777777" w:rsidR="00A96BBA" w:rsidRDefault="00000000">
            <w:r>
              <w:t>Microscope practical, draw and label cells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424B8" w14:textId="77777777" w:rsidR="00A96BBA" w:rsidRDefault="00000000">
            <w:r>
              <w:t>Annotated diagrams</w:t>
            </w:r>
          </w:p>
        </w:tc>
      </w:tr>
      <w:tr w:rsidR="00A96BBA" w14:paraId="28CDD4AE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5F1E7" w14:textId="77777777" w:rsidR="00A96BBA" w:rsidRDefault="00000000">
            <w:r>
              <w:lastRenderedPageBreak/>
              <w:t>3–4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DDBD9" w14:textId="77777777" w:rsidR="00A96BBA" w:rsidRDefault="00000000">
            <w:r>
              <w:t>Organelles &amp; comparison</w:t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7DEC3" w14:textId="77777777" w:rsidR="00A96BBA" w:rsidRDefault="00000000">
            <w:r>
              <w:t>Interactive model or 3D digital cell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9AAE5" w14:textId="77777777" w:rsidR="00A96BBA" w:rsidRDefault="00000000">
            <w:r>
              <w:t>Presentation or quiz</w:t>
            </w:r>
          </w:p>
        </w:tc>
      </w:tr>
      <w:tr w:rsidR="00A96BBA" w14:paraId="17AF54D2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4E79B" w14:textId="77777777" w:rsidR="00A96BBA" w:rsidRDefault="00000000">
            <w:r>
              <w:t>5–6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621B0" w14:textId="77777777" w:rsidR="00A96BBA" w:rsidRDefault="00000000">
            <w:r>
              <w:t>Diffusion</w:t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74ADC" w14:textId="77777777" w:rsidR="00A96BBA" w:rsidRDefault="00000000">
            <w:r>
              <w:t>Agar gel / dye experiment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F9F4E" w14:textId="77777777" w:rsidR="00A96BBA" w:rsidRDefault="00000000">
            <w:r>
              <w:t>Observation &amp; explanation</w:t>
            </w:r>
          </w:p>
        </w:tc>
      </w:tr>
      <w:tr w:rsidR="00A96BBA" w14:paraId="41A81C1F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5BBD4" w14:textId="77777777" w:rsidR="00A96BBA" w:rsidRDefault="00000000">
            <w:r>
              <w:t>7–8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38F0E" w14:textId="77777777" w:rsidR="00A96BBA" w:rsidRDefault="00000000">
            <w:r>
              <w:t>Photosynthesis &amp; respiration</w:t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3DA29" w14:textId="77777777" w:rsidR="00A96BBA" w:rsidRDefault="00000000">
            <w:r>
              <w:t>Leaf starch test, light/dark plant growth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53B14" w14:textId="77777777" w:rsidR="00A96BBA" w:rsidRDefault="00000000">
            <w:r>
              <w:t>Experimental write-up</w:t>
            </w:r>
          </w:p>
        </w:tc>
      </w:tr>
      <w:tr w:rsidR="00A96BBA" w14:paraId="15F91FEC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BB164" w14:textId="77777777" w:rsidR="00A96BBA" w:rsidRDefault="00000000">
            <w:r>
              <w:t>9–10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14B42" w14:textId="77777777" w:rsidR="00A96BBA" w:rsidRDefault="00000000">
            <w:r>
              <w:t>Integration</w:t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0D51B" w14:textId="77777777" w:rsidR="00A96BBA" w:rsidRDefault="00000000">
            <w:r>
              <w:rPr>
                <w:rFonts w:ascii="Arial Unicode MS" w:eastAsia="Arial Unicode MS" w:hAnsi="Arial Unicode MS" w:cs="Arial Unicode MS"/>
              </w:rPr>
              <w:t>Diagram/model linking diffusion → photosynthesis → respiration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C3424" w14:textId="77777777" w:rsidR="00A96BBA" w:rsidRDefault="00000000">
            <w:r>
              <w:t>Flow chart &amp; reflection</w:t>
            </w:r>
          </w:p>
        </w:tc>
      </w:tr>
    </w:tbl>
    <w:p w14:paraId="114A6838" w14:textId="77777777" w:rsidR="00A96BBA" w:rsidRDefault="004902AB">
      <w:r>
        <w:rPr>
          <w:noProof/>
        </w:rPr>
        <w:pict w14:anchorId="1DF18AB4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6E8CEAC2" w14:textId="77777777" w:rsidR="00A96BBA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4" w:name="_wza1j6h9zfpf" w:colFirst="0" w:colLast="0"/>
      <w:bookmarkEnd w:id="14"/>
      <w:r>
        <w:rPr>
          <w:b/>
          <w:bCs/>
          <w:sz w:val="34"/>
          <w:szCs w:val="34"/>
        </w:rPr>
        <w:t>Topic 4: Ecosystems and the Earth</w:t>
      </w:r>
    </w:p>
    <w:p w14:paraId="2F16FA15" w14:textId="77777777" w:rsidR="00A96BBA" w:rsidRDefault="00000000">
      <w:pPr>
        <w:spacing w:before="240" w:after="240"/>
        <w:rPr>
          <w:b/>
          <w:bCs/>
        </w:rPr>
      </w:pPr>
      <w:r>
        <w:rPr>
          <w:b/>
          <w:bCs/>
        </w:rPr>
        <w:t>Duration:</w:t>
      </w:r>
      <w:r>
        <w:t xml:space="preserve"> ~9 weeks</w:t>
      </w:r>
      <w:r>
        <w:br/>
        <w:t xml:space="preserve"> </w:t>
      </w:r>
      <w:r>
        <w:rPr>
          <w:b/>
          <w:bCs/>
        </w:rPr>
        <w:t>Big Ideas:</w:t>
      </w:r>
    </w:p>
    <w:p w14:paraId="1F84B6CC" w14:textId="77777777" w:rsidR="00A96BBA" w:rsidRDefault="00000000">
      <w:pPr>
        <w:numPr>
          <w:ilvl w:val="0"/>
          <w:numId w:val="8"/>
        </w:numPr>
        <w:spacing w:before="240"/>
      </w:pPr>
      <w:r>
        <w:t>Ecosystems include interacting biotic and abiotic components.</w:t>
      </w:r>
      <w:r>
        <w:br/>
      </w:r>
    </w:p>
    <w:p w14:paraId="4165684E" w14:textId="77777777" w:rsidR="00A96BBA" w:rsidRDefault="00000000">
      <w:pPr>
        <w:numPr>
          <w:ilvl w:val="0"/>
          <w:numId w:val="8"/>
        </w:numPr>
      </w:pPr>
      <w:r>
        <w:t>Energy and nutrients cycle through producers, consumers, and decomposers.</w:t>
      </w:r>
      <w:r>
        <w:br/>
      </w:r>
    </w:p>
    <w:p w14:paraId="6A5F5B04" w14:textId="77777777" w:rsidR="00A96BBA" w:rsidRDefault="00000000">
      <w:pPr>
        <w:numPr>
          <w:ilvl w:val="0"/>
          <w:numId w:val="8"/>
        </w:numPr>
      </w:pPr>
      <w:r>
        <w:t>Earth’s materials have distinct properties and human uses.</w:t>
      </w:r>
      <w:r>
        <w:br/>
      </w:r>
    </w:p>
    <w:p w14:paraId="67338AC2" w14:textId="77777777" w:rsidR="00A96BBA" w:rsidRDefault="00000000">
      <w:pPr>
        <w:numPr>
          <w:ilvl w:val="0"/>
          <w:numId w:val="8"/>
        </w:numPr>
        <w:spacing w:after="240"/>
      </w:pPr>
      <w:r>
        <w:t>Humans can harm or restore ecological balance.</w:t>
      </w:r>
      <w:r>
        <w:br/>
      </w:r>
    </w:p>
    <w:p w14:paraId="3F5F1A4E" w14:textId="77777777" w:rsidR="00A96BBA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5" w:name="_tgfum28z4fi3" w:colFirst="0" w:colLast="0"/>
      <w:bookmarkEnd w:id="15"/>
      <w:r>
        <w:rPr>
          <w:b/>
          <w:bCs/>
          <w:color w:val="000000"/>
          <w:sz w:val="26"/>
          <w:szCs w:val="26"/>
        </w:rPr>
        <w:t>Conceptual Learning Outcomes</w:t>
      </w:r>
    </w:p>
    <w:p w14:paraId="3E80F668" w14:textId="77777777" w:rsidR="00A96BBA" w:rsidRDefault="00000000">
      <w:pPr>
        <w:numPr>
          <w:ilvl w:val="0"/>
          <w:numId w:val="5"/>
        </w:numPr>
        <w:spacing w:before="240"/>
      </w:pPr>
      <w:r>
        <w:t>Describe biotic and abiotic components of ecosystems.</w:t>
      </w:r>
      <w:r>
        <w:br/>
      </w:r>
    </w:p>
    <w:p w14:paraId="7479C5FA" w14:textId="77777777" w:rsidR="00A96BBA" w:rsidRDefault="00000000">
      <w:pPr>
        <w:numPr>
          <w:ilvl w:val="0"/>
          <w:numId w:val="5"/>
        </w:numPr>
      </w:pPr>
      <w:r>
        <w:t>Explain energy transfer through food webs and chains.</w:t>
      </w:r>
      <w:r>
        <w:br/>
      </w:r>
    </w:p>
    <w:p w14:paraId="7EACEB9F" w14:textId="77777777" w:rsidR="00A96BBA" w:rsidRDefault="00000000">
      <w:pPr>
        <w:numPr>
          <w:ilvl w:val="0"/>
          <w:numId w:val="5"/>
        </w:numPr>
      </w:pPr>
      <w:r>
        <w:t>Recognise the makeup of rocks, minerals, and fossils.</w:t>
      </w:r>
      <w:r>
        <w:br/>
      </w:r>
    </w:p>
    <w:p w14:paraId="4AD830DE" w14:textId="77777777" w:rsidR="00A96BBA" w:rsidRDefault="00000000">
      <w:pPr>
        <w:numPr>
          <w:ilvl w:val="0"/>
          <w:numId w:val="5"/>
        </w:numPr>
      </w:pPr>
      <w:r>
        <w:t>Explain how Earth materials are selected for human use based on properties.</w:t>
      </w:r>
      <w:r>
        <w:br/>
      </w:r>
    </w:p>
    <w:p w14:paraId="62D78319" w14:textId="77777777" w:rsidR="00A96BBA" w:rsidRDefault="00000000">
      <w:pPr>
        <w:numPr>
          <w:ilvl w:val="0"/>
          <w:numId w:val="5"/>
        </w:numPr>
      </w:pPr>
      <w:r>
        <w:t xml:space="preserve">Evaluate how humans impact ecosystems and how </w:t>
      </w:r>
      <w:r>
        <w:rPr>
          <w:i/>
          <w:iCs/>
        </w:rPr>
        <w:t>kaitiakitanga</w:t>
      </w:r>
      <w:r>
        <w:t xml:space="preserve"> supports sustainability.</w:t>
      </w:r>
      <w:r>
        <w:br/>
      </w:r>
    </w:p>
    <w:p w14:paraId="00CD36BE" w14:textId="77777777" w:rsidR="00A96BBA" w:rsidRDefault="00000000">
      <w:pPr>
        <w:numPr>
          <w:ilvl w:val="0"/>
          <w:numId w:val="5"/>
        </w:numPr>
        <w:spacing w:after="240"/>
      </w:pPr>
      <w:r>
        <w:t>Recognise contributions from Cotton, Haeckel, and Carson.</w:t>
      </w:r>
      <w:r>
        <w:br/>
      </w:r>
    </w:p>
    <w:p w14:paraId="5BB9D6A3" w14:textId="77777777" w:rsidR="00A96BBA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6" w:name="_9y5vm7nciciw" w:colFirst="0" w:colLast="0"/>
      <w:bookmarkEnd w:id="16"/>
      <w:r>
        <w:rPr>
          <w:b/>
          <w:bCs/>
          <w:color w:val="000000"/>
          <w:sz w:val="26"/>
          <w:szCs w:val="26"/>
        </w:rPr>
        <w:t>Practical and Investigative Learning Outcomes</w:t>
      </w:r>
    </w:p>
    <w:p w14:paraId="036C0D3A" w14:textId="77777777" w:rsidR="00A96BBA" w:rsidRDefault="00000000">
      <w:pPr>
        <w:numPr>
          <w:ilvl w:val="0"/>
          <w:numId w:val="4"/>
        </w:numPr>
        <w:spacing w:before="240"/>
      </w:pPr>
      <w:r>
        <w:rPr>
          <w:b/>
          <w:bCs/>
        </w:rPr>
        <w:t>Recognise and describe</w:t>
      </w:r>
      <w:r>
        <w:t xml:space="preserve"> the makeup of Earth materials, identifying minerals, crystals, and fossils.</w:t>
      </w:r>
      <w:r>
        <w:br/>
      </w:r>
    </w:p>
    <w:p w14:paraId="63441920" w14:textId="77777777" w:rsidR="00A96BBA" w:rsidRDefault="00000000">
      <w:pPr>
        <w:numPr>
          <w:ilvl w:val="0"/>
          <w:numId w:val="4"/>
        </w:numPr>
      </w:pPr>
      <w:r>
        <w:rPr>
          <w:b/>
          <w:bCs/>
        </w:rPr>
        <w:t>Evaluate</w:t>
      </w:r>
      <w:r>
        <w:t xml:space="preserve"> observable rock and mineral properties to justify use (e.g. </w:t>
      </w:r>
      <w:proofErr w:type="spellStart"/>
      <w:r>
        <w:t>aluminium</w:t>
      </w:r>
      <w:proofErr w:type="spellEnd"/>
      <w:r>
        <w:t>, coal, limestone).</w:t>
      </w:r>
      <w:r>
        <w:br/>
      </w:r>
    </w:p>
    <w:p w14:paraId="4684BD29" w14:textId="77777777" w:rsidR="00A96BBA" w:rsidRDefault="00000000">
      <w:pPr>
        <w:numPr>
          <w:ilvl w:val="0"/>
          <w:numId w:val="4"/>
        </w:numPr>
      </w:pPr>
      <w:r>
        <w:rPr>
          <w:b/>
          <w:bCs/>
        </w:rPr>
        <w:lastRenderedPageBreak/>
        <w:t>Plan and conduct</w:t>
      </w:r>
      <w:r>
        <w:t xml:space="preserve"> investigations into abiotic factors (light, temperature) using probes; record data with appropriate labels and units.</w:t>
      </w:r>
      <w:r>
        <w:br/>
      </w:r>
    </w:p>
    <w:p w14:paraId="6D59B43E" w14:textId="77777777" w:rsidR="00A96BBA" w:rsidRDefault="00000000">
      <w:pPr>
        <w:numPr>
          <w:ilvl w:val="0"/>
          <w:numId w:val="4"/>
        </w:numPr>
      </w:pPr>
      <w:r>
        <w:rPr>
          <w:b/>
          <w:bCs/>
        </w:rPr>
        <w:t>Explain</w:t>
      </w:r>
      <w:r>
        <w:t xml:space="preserve"> human benefits from organisms and natural resources and </w:t>
      </w:r>
      <w:r>
        <w:rPr>
          <w:b/>
          <w:bCs/>
        </w:rPr>
        <w:t>evaluate</w:t>
      </w:r>
      <w:r>
        <w:t xml:space="preserve"> biodiversity importance.</w:t>
      </w:r>
      <w:r>
        <w:br/>
      </w:r>
    </w:p>
    <w:p w14:paraId="2564B360" w14:textId="77777777" w:rsidR="00A96BBA" w:rsidRDefault="00000000">
      <w:pPr>
        <w:numPr>
          <w:ilvl w:val="0"/>
          <w:numId w:val="4"/>
        </w:numPr>
        <w:spacing w:after="240"/>
      </w:pPr>
      <w:r>
        <w:rPr>
          <w:b/>
          <w:bCs/>
        </w:rPr>
        <w:t>Communicate</w:t>
      </w:r>
      <w:r>
        <w:t xml:space="preserve"> actions that promote sustainability and </w:t>
      </w:r>
      <w:r>
        <w:rPr>
          <w:i/>
          <w:iCs/>
        </w:rPr>
        <w:t>kaitiakitanga</w:t>
      </w:r>
      <w:r>
        <w:t xml:space="preserve"> (e.g. recycling, native planting).</w:t>
      </w:r>
      <w:r>
        <w:br/>
      </w:r>
    </w:p>
    <w:p w14:paraId="23421F4D" w14:textId="77777777" w:rsidR="00A96BBA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7" w:name="_o2rs04hzevjx" w:colFirst="0" w:colLast="0"/>
      <w:bookmarkEnd w:id="17"/>
      <w:r>
        <w:rPr>
          <w:b/>
          <w:bCs/>
          <w:color w:val="000000"/>
          <w:sz w:val="26"/>
          <w:szCs w:val="26"/>
        </w:rPr>
        <w:t>Suggested Learning Sequence</w:t>
      </w:r>
    </w:p>
    <w:tbl>
      <w:tblPr>
        <w:tblStyle w:val="a3"/>
        <w:tblW w:w="9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2240"/>
        <w:gridCol w:w="3845"/>
        <w:gridCol w:w="2675"/>
      </w:tblGrid>
      <w:tr w:rsidR="00A96BBA" w14:paraId="36AE04F8" w14:textId="77777777">
        <w:trPr>
          <w:trHeight w:val="5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79401" w14:textId="77777777" w:rsidR="00A96BBA" w:rsidRDefault="00000000">
            <w:pPr>
              <w:jc w:val="center"/>
            </w:pPr>
            <w:r>
              <w:rPr>
                <w:b/>
                <w:bCs/>
              </w:rPr>
              <w:t>Week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5CBB2" w14:textId="77777777" w:rsidR="00A96BBA" w:rsidRDefault="00000000">
            <w:pPr>
              <w:jc w:val="center"/>
            </w:pPr>
            <w:r>
              <w:rPr>
                <w:b/>
                <w:bCs/>
              </w:rPr>
              <w:t>Focus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443A1" w14:textId="77777777" w:rsidR="00A96BBA" w:rsidRDefault="00000000">
            <w:pPr>
              <w:jc w:val="center"/>
            </w:pPr>
            <w:r>
              <w:rPr>
                <w:b/>
                <w:bCs/>
              </w:rPr>
              <w:t>Example Activities</w:t>
            </w: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35AC4" w14:textId="77777777" w:rsidR="00A96BBA" w:rsidRDefault="00000000">
            <w:pPr>
              <w:jc w:val="center"/>
            </w:pPr>
            <w:r>
              <w:rPr>
                <w:b/>
                <w:bCs/>
              </w:rPr>
              <w:t>Assessment / Evidence</w:t>
            </w:r>
          </w:p>
        </w:tc>
      </w:tr>
      <w:tr w:rsidR="00A96BBA" w14:paraId="224BE730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169FF" w14:textId="77777777" w:rsidR="00A96BBA" w:rsidRDefault="00000000">
            <w:r>
              <w:t>1–2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C358D" w14:textId="77777777" w:rsidR="00A96BBA" w:rsidRDefault="00000000">
            <w:r>
              <w:t>Ecosystem components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3ADC" w14:textId="77777777" w:rsidR="00A96BBA" w:rsidRDefault="00000000">
            <w:r>
              <w:t>Local habitat study</w:t>
            </w: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2058E" w14:textId="77777777" w:rsidR="00A96BBA" w:rsidRDefault="00000000">
            <w:r>
              <w:t>Field notes &amp; report</w:t>
            </w:r>
          </w:p>
        </w:tc>
      </w:tr>
      <w:tr w:rsidR="00A96BBA" w14:paraId="6ADE3BF2" w14:textId="77777777">
        <w:trPr>
          <w:trHeight w:val="5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0E4AB" w14:textId="77777777" w:rsidR="00A96BBA" w:rsidRDefault="00000000">
            <w:r>
              <w:t>3–4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151DB" w14:textId="77777777" w:rsidR="00A96BBA" w:rsidRDefault="00000000">
            <w:r>
              <w:t>Energy flow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E2150" w14:textId="77777777" w:rsidR="00A96BBA" w:rsidRDefault="00000000">
            <w:r>
              <w:t>Create and analyse food webs</w:t>
            </w: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0E357" w14:textId="77777777" w:rsidR="00A96BBA" w:rsidRDefault="00000000">
            <w:r>
              <w:t>Poster or diagram</w:t>
            </w:r>
          </w:p>
        </w:tc>
      </w:tr>
      <w:tr w:rsidR="00A96BBA" w14:paraId="6BD559D3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EADB8" w14:textId="77777777" w:rsidR="00A96BBA" w:rsidRDefault="00000000">
            <w:r>
              <w:t>5–6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B60F5" w14:textId="77777777" w:rsidR="00A96BBA" w:rsidRDefault="00000000">
            <w:r>
              <w:t>Rocks &amp; minerals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36D2C" w14:textId="77777777" w:rsidR="00A96BBA" w:rsidRDefault="00000000">
            <w:r>
              <w:t>Test hardness, streak, luster, crystal form</w:t>
            </w: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0067A" w14:textId="77777777" w:rsidR="00A96BBA" w:rsidRDefault="00000000">
            <w:r>
              <w:t>Rock ID sheet</w:t>
            </w:r>
          </w:p>
        </w:tc>
      </w:tr>
      <w:tr w:rsidR="00A96BBA" w14:paraId="2AADB7FD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3D5E1" w14:textId="77777777" w:rsidR="00A96BBA" w:rsidRDefault="00000000">
            <w:r>
              <w:t>7–8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11E0A" w14:textId="77777777" w:rsidR="00A96BBA" w:rsidRDefault="00000000">
            <w:r>
              <w:t>Human impact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A1E81" w14:textId="77777777" w:rsidR="00A96BBA" w:rsidRDefault="00000000">
            <w:r>
              <w:t>Design sustainability action or school garden</w:t>
            </w: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10F89" w14:textId="77777777" w:rsidR="00A96BBA" w:rsidRDefault="00000000">
            <w:r>
              <w:t>Group project &amp; presentation</w:t>
            </w:r>
          </w:p>
        </w:tc>
      </w:tr>
      <w:tr w:rsidR="00A96BBA" w14:paraId="1DDC832B" w14:textId="77777777">
        <w:trPr>
          <w:trHeight w:val="5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827BF" w14:textId="77777777" w:rsidR="00A96BBA" w:rsidRDefault="00000000">
            <w: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9A520" w14:textId="77777777" w:rsidR="00A96BBA" w:rsidRDefault="00000000">
            <w:r>
              <w:t>Review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09531" w14:textId="77777777" w:rsidR="00A96BBA" w:rsidRDefault="00000000">
            <w:r>
              <w:t>Link ecosystems + Earth materials</w:t>
            </w: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8471B" w14:textId="77777777" w:rsidR="00A96BBA" w:rsidRDefault="00000000">
            <w:r>
              <w:t>Reflection + quiz</w:t>
            </w:r>
          </w:p>
        </w:tc>
      </w:tr>
    </w:tbl>
    <w:p w14:paraId="2FA0D07B" w14:textId="3C696082" w:rsidR="00B910E8" w:rsidRDefault="00B910E8"/>
    <w:p w14:paraId="31A83AC3" w14:textId="77777777" w:rsidR="00B910E8" w:rsidRDefault="00B910E8">
      <w:r>
        <w:br w:type="page"/>
      </w:r>
    </w:p>
    <w:p w14:paraId="4BDAB013" w14:textId="2CFE6E41" w:rsidR="00B910E8" w:rsidRPr="00B910E8" w:rsidRDefault="00B910E8" w:rsidP="00B910E8">
      <w:bookmarkStart w:id="18" w:name="_oylyo7jruhla" w:colFirst="0" w:colLast="0"/>
      <w:bookmarkEnd w:id="18"/>
      <w:r>
        <w:rPr>
          <w:b/>
          <w:bCs/>
          <w:sz w:val="46"/>
          <w:szCs w:val="46"/>
        </w:rPr>
        <w:lastRenderedPageBreak/>
        <w:t>YEAR 8 SCIENCE LEARNING FRAMEWORK (with Practical Learning Expectations)</w:t>
      </w:r>
    </w:p>
    <w:p w14:paraId="1FA1B0C1" w14:textId="77777777" w:rsidR="00B910E8" w:rsidRDefault="00B910E8"/>
    <w:p w14:paraId="3014F39C" w14:textId="0827DECB" w:rsidR="00B910E8" w:rsidRDefault="00B910E8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9" w:name="_v3ibocozobg3" w:colFirst="0" w:colLast="0"/>
      <w:bookmarkEnd w:id="19"/>
      <w:r>
        <w:rPr>
          <w:b/>
          <w:bCs/>
          <w:sz w:val="34"/>
          <w:szCs w:val="34"/>
        </w:rPr>
        <w:t>Summary Table: Year 8 Science Overview</w:t>
      </w:r>
    </w:p>
    <w:tbl>
      <w:tblPr>
        <w:tblW w:w="95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5"/>
        <w:gridCol w:w="2300"/>
        <w:gridCol w:w="2240"/>
        <w:gridCol w:w="4235"/>
      </w:tblGrid>
      <w:tr w:rsidR="00B910E8" w14:paraId="74DE799C" w14:textId="77777777">
        <w:trPr>
          <w:trHeight w:val="500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26F3B" w14:textId="77777777" w:rsidR="00B910E8" w:rsidRDefault="00B910E8">
            <w:pPr>
              <w:jc w:val="center"/>
            </w:pPr>
            <w:r>
              <w:rPr>
                <w:b/>
                <w:bCs/>
              </w:rPr>
              <w:t>Term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1EFD1" w14:textId="77777777" w:rsidR="00B910E8" w:rsidRDefault="00B910E8">
            <w:pPr>
              <w:jc w:val="center"/>
            </w:pPr>
            <w:r>
              <w:rPr>
                <w:b/>
                <w:bCs/>
              </w:rPr>
              <w:t>Topic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A0669" w14:textId="77777777" w:rsidR="00B910E8" w:rsidRDefault="00B910E8">
            <w:pPr>
              <w:jc w:val="center"/>
            </w:pPr>
            <w:r>
              <w:rPr>
                <w:b/>
                <w:bCs/>
              </w:rPr>
              <w:t>Major Concepts</w:t>
            </w:r>
          </w:p>
        </w:tc>
        <w:tc>
          <w:tcPr>
            <w:tcW w:w="42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A9AE" w14:textId="77777777" w:rsidR="00B910E8" w:rsidRDefault="00B910E8">
            <w:pPr>
              <w:jc w:val="center"/>
            </w:pPr>
            <w:r>
              <w:rPr>
                <w:b/>
                <w:bCs/>
              </w:rPr>
              <w:t>Key Practical Skills</w:t>
            </w:r>
          </w:p>
        </w:tc>
      </w:tr>
      <w:tr w:rsidR="00B910E8" w14:paraId="421C9D36" w14:textId="77777777">
        <w:trPr>
          <w:trHeight w:val="1040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C4A30" w14:textId="77777777" w:rsidR="00B910E8" w:rsidRDefault="00B910E8">
            <w:r>
              <w:t>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6D84C" w14:textId="77777777" w:rsidR="00B910E8" w:rsidRDefault="00B910E8">
            <w:r>
              <w:rPr>
                <w:b/>
                <w:bCs/>
              </w:rPr>
              <w:t>Matter and Mixtures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4B2AD" w14:textId="77777777" w:rsidR="00B910E8" w:rsidRDefault="00B910E8">
            <w:r>
              <w:t>Mixtures, solubility, chemical change</w:t>
            </w:r>
          </w:p>
        </w:tc>
        <w:tc>
          <w:tcPr>
            <w:tcW w:w="42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7733D" w14:textId="77777777" w:rsidR="00B910E8" w:rsidRDefault="00B910E8">
            <w:r>
              <w:t>Separating mixtures, modelling particles, solubility tests, reversible/irreversible change</w:t>
            </w:r>
          </w:p>
        </w:tc>
      </w:tr>
      <w:tr w:rsidR="00B910E8" w14:paraId="6C8D8EAF" w14:textId="77777777">
        <w:trPr>
          <w:trHeight w:val="770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80758" w14:textId="77777777" w:rsidR="00B910E8" w:rsidRDefault="00B910E8">
            <w:r>
              <w:t>2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E95EF" w14:textId="77777777" w:rsidR="00B910E8" w:rsidRDefault="00B910E8">
            <w:r>
              <w:rPr>
                <w:b/>
                <w:bCs/>
              </w:rPr>
              <w:t>Forces, Pressure, and Electricity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AB8EF" w14:textId="77777777" w:rsidR="00B910E8" w:rsidRDefault="00B910E8">
            <w:r>
              <w:t>Pressure, static electricity, circuits</w:t>
            </w:r>
          </w:p>
        </w:tc>
        <w:tc>
          <w:tcPr>
            <w:tcW w:w="42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56AC4" w14:textId="77777777" w:rsidR="00B910E8" w:rsidRDefault="00B910E8">
            <w:r>
              <w:t>Force and area investigation, build &amp; measure circuits, classify conductors</w:t>
            </w:r>
          </w:p>
        </w:tc>
      </w:tr>
      <w:tr w:rsidR="00B910E8" w14:paraId="788BD9B8" w14:textId="77777777">
        <w:trPr>
          <w:trHeight w:val="1040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7B33B" w14:textId="77777777" w:rsidR="00B910E8" w:rsidRDefault="00B910E8">
            <w:r>
              <w:t>3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3A863" w14:textId="77777777" w:rsidR="00B910E8" w:rsidRDefault="00B910E8">
            <w:r>
              <w:rPr>
                <w:b/>
                <w:bCs/>
              </w:rPr>
              <w:t>Life Processes and Human Biology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FC285" w14:textId="77777777" w:rsidR="00B910E8" w:rsidRDefault="00B910E8">
            <w:r>
              <w:t>Digestion, gas exchange, reproduction</w:t>
            </w:r>
          </w:p>
        </w:tc>
        <w:tc>
          <w:tcPr>
            <w:tcW w:w="42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6392A" w14:textId="77777777" w:rsidR="00B910E8" w:rsidRDefault="00B910E8">
            <w:r>
              <w:t>Enzyme experiments, lung volume tests, flower dissection, seed dispersal</w:t>
            </w:r>
          </w:p>
        </w:tc>
      </w:tr>
      <w:tr w:rsidR="00B910E8" w14:paraId="5A4A3BD2" w14:textId="77777777">
        <w:trPr>
          <w:trHeight w:val="1040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C6367" w14:textId="77777777" w:rsidR="00B910E8" w:rsidRDefault="00B910E8">
            <w:r>
              <w:t>4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E2E20" w14:textId="77777777" w:rsidR="00B910E8" w:rsidRDefault="00B910E8">
            <w:r>
              <w:rPr>
                <w:b/>
                <w:bCs/>
              </w:rPr>
              <w:t>Genetics, Adaptation, and the Universe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C54F2" w14:textId="77777777" w:rsidR="00B910E8" w:rsidRDefault="00B910E8">
            <w:r>
              <w:t>Inheritance, evolution, celestial systems</w:t>
            </w:r>
          </w:p>
        </w:tc>
        <w:tc>
          <w:tcPr>
            <w:tcW w:w="42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3A127" w14:textId="77777777" w:rsidR="00B910E8" w:rsidRDefault="00B910E8">
            <w:r>
              <w:t>Modelling DNA and inheritance, natural selection simulations, orbit modelling</w:t>
            </w:r>
          </w:p>
        </w:tc>
      </w:tr>
    </w:tbl>
    <w:p w14:paraId="6CE5BB48" w14:textId="77777777" w:rsidR="00B910E8" w:rsidRDefault="00B910E8"/>
    <w:p w14:paraId="444EAABF" w14:textId="77777777" w:rsidR="00B910E8" w:rsidRDefault="004902AB">
      <w:r>
        <w:rPr>
          <w:noProof/>
        </w:rPr>
        <w:pict w14:anchorId="1F637B95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18F94951" w14:textId="08348630" w:rsidR="00B910E8" w:rsidRDefault="00B910E8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0" w:name="_fnul5x8xk7e1" w:colFirst="0" w:colLast="0"/>
      <w:bookmarkEnd w:id="20"/>
      <w:r>
        <w:rPr>
          <w:b/>
          <w:bCs/>
          <w:sz w:val="34"/>
          <w:szCs w:val="34"/>
        </w:rPr>
        <w:t>TOPIC 1: Matter and Mixtures</w:t>
      </w:r>
    </w:p>
    <w:p w14:paraId="2E7E596E" w14:textId="77777777" w:rsidR="00B910E8" w:rsidRDefault="00B910E8">
      <w:pPr>
        <w:spacing w:before="240" w:after="240"/>
      </w:pPr>
      <w:r>
        <w:rPr>
          <w:b/>
          <w:bCs/>
        </w:rPr>
        <w:t>Focus:</w:t>
      </w:r>
      <w:r>
        <w:t xml:space="preserve"> Matter, mixtures, solutions, solubility, and chemical change</w:t>
      </w:r>
      <w:r>
        <w:br/>
        <w:t xml:space="preserve"> </w:t>
      </w:r>
      <w:r>
        <w:rPr>
          <w:b/>
          <w:bCs/>
        </w:rPr>
        <w:t>Term:</w:t>
      </w:r>
      <w:r>
        <w:t xml:space="preserve"> 1</w:t>
      </w:r>
    </w:p>
    <w:p w14:paraId="4039A2DC" w14:textId="77777777" w:rsidR="00B910E8" w:rsidRDefault="00B910E8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1" w:name="_k2xvewuv5ze" w:colFirst="0" w:colLast="0"/>
      <w:bookmarkEnd w:id="21"/>
      <w:r>
        <w:rPr>
          <w:b/>
          <w:bCs/>
          <w:color w:val="000000"/>
          <w:sz w:val="26"/>
          <w:szCs w:val="26"/>
        </w:rPr>
        <w:t>Conceptual Learning Outcomes</w:t>
      </w:r>
    </w:p>
    <w:p w14:paraId="7E2999D9" w14:textId="77777777" w:rsidR="00B910E8" w:rsidRDefault="00B910E8" w:rsidP="00B910E8">
      <w:pPr>
        <w:numPr>
          <w:ilvl w:val="0"/>
          <w:numId w:val="13"/>
        </w:numPr>
        <w:spacing w:before="240"/>
      </w:pPr>
      <w:r>
        <w:t>Mixtures are physical combinations of substances.</w:t>
      </w:r>
      <w:r>
        <w:br/>
      </w:r>
    </w:p>
    <w:p w14:paraId="1D00286C" w14:textId="77777777" w:rsidR="00B910E8" w:rsidRDefault="00B910E8" w:rsidP="00B910E8">
      <w:pPr>
        <w:numPr>
          <w:ilvl w:val="0"/>
          <w:numId w:val="13"/>
        </w:numPr>
      </w:pPr>
      <w:r>
        <w:t>Mixtures can be homogeneous or heterogeneous.</w:t>
      </w:r>
      <w:r>
        <w:br/>
      </w:r>
    </w:p>
    <w:p w14:paraId="2A1B8430" w14:textId="77777777" w:rsidR="00B910E8" w:rsidRDefault="00B910E8" w:rsidP="00B910E8">
      <w:pPr>
        <w:numPr>
          <w:ilvl w:val="0"/>
          <w:numId w:val="13"/>
        </w:numPr>
      </w:pPr>
      <w:r>
        <w:t>Separation techniques depend on particle properties.</w:t>
      </w:r>
      <w:r>
        <w:br/>
      </w:r>
    </w:p>
    <w:p w14:paraId="7CAAEDD1" w14:textId="77777777" w:rsidR="00B910E8" w:rsidRDefault="00B910E8" w:rsidP="00B910E8">
      <w:pPr>
        <w:numPr>
          <w:ilvl w:val="0"/>
          <w:numId w:val="13"/>
        </w:numPr>
      </w:pPr>
      <w:r>
        <w:t>Solutions are homogeneous mixtures of solute and solvent.</w:t>
      </w:r>
      <w:r>
        <w:br/>
      </w:r>
    </w:p>
    <w:p w14:paraId="44725699" w14:textId="77777777" w:rsidR="00B910E8" w:rsidRDefault="00B910E8" w:rsidP="00B910E8">
      <w:pPr>
        <w:numPr>
          <w:ilvl w:val="0"/>
          <w:numId w:val="13"/>
        </w:numPr>
      </w:pPr>
      <w:r>
        <w:t>Solubility varies with temperature and type of solute/solvent.</w:t>
      </w:r>
      <w:r>
        <w:br/>
      </w:r>
    </w:p>
    <w:p w14:paraId="7171062B" w14:textId="77777777" w:rsidR="00B910E8" w:rsidRDefault="00B910E8" w:rsidP="00B910E8">
      <w:pPr>
        <w:numPr>
          <w:ilvl w:val="0"/>
          <w:numId w:val="13"/>
        </w:numPr>
      </w:pPr>
      <w:r>
        <w:t>Chemical changes form new substances and show observable indicators.</w:t>
      </w:r>
      <w:r>
        <w:br/>
      </w:r>
    </w:p>
    <w:p w14:paraId="1806909E" w14:textId="77777777" w:rsidR="00B910E8" w:rsidRDefault="00B910E8" w:rsidP="00B910E8">
      <w:pPr>
        <w:numPr>
          <w:ilvl w:val="0"/>
          <w:numId w:val="13"/>
        </w:numPr>
      </w:pPr>
      <w:r>
        <w:lastRenderedPageBreak/>
        <w:t>Some changes are reversible, others irreversible.</w:t>
      </w:r>
      <w:r>
        <w:br/>
      </w:r>
    </w:p>
    <w:p w14:paraId="4EE6AD94" w14:textId="77777777" w:rsidR="00B910E8" w:rsidRDefault="00B910E8" w:rsidP="00B910E8">
      <w:pPr>
        <w:numPr>
          <w:ilvl w:val="0"/>
          <w:numId w:val="13"/>
        </w:numPr>
        <w:spacing w:after="240"/>
      </w:pPr>
      <w:r>
        <w:t xml:space="preserve">Contributions of </w:t>
      </w:r>
      <w:r>
        <w:rPr>
          <w:b/>
          <w:bCs/>
        </w:rPr>
        <w:t>Jabir ibn Hayyan</w:t>
      </w:r>
      <w:r>
        <w:t xml:space="preserve"> to early chemistry.</w:t>
      </w:r>
      <w:r>
        <w:br/>
      </w:r>
    </w:p>
    <w:p w14:paraId="029DD8BE" w14:textId="77777777" w:rsidR="00B910E8" w:rsidRDefault="00B910E8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2" w:name="_tvleze5esdqg" w:colFirst="0" w:colLast="0"/>
      <w:bookmarkEnd w:id="22"/>
      <w:r>
        <w:rPr>
          <w:b/>
          <w:bCs/>
          <w:color w:val="000000"/>
          <w:sz w:val="26"/>
          <w:szCs w:val="26"/>
        </w:rPr>
        <w:t>Practical Learning Expectations</w:t>
      </w:r>
    </w:p>
    <w:p w14:paraId="7C90998E" w14:textId="77777777" w:rsidR="00B910E8" w:rsidRDefault="00B910E8" w:rsidP="00B910E8">
      <w:pPr>
        <w:numPr>
          <w:ilvl w:val="0"/>
          <w:numId w:val="20"/>
        </w:numPr>
        <w:spacing w:before="240"/>
      </w:pPr>
      <w:r>
        <w:t>Identify and classify common mixtures as homogeneous or heterogeneous.</w:t>
      </w:r>
      <w:r>
        <w:br/>
      </w:r>
    </w:p>
    <w:p w14:paraId="525FE70E" w14:textId="77777777" w:rsidR="00B910E8" w:rsidRDefault="00B910E8" w:rsidP="00B910E8">
      <w:pPr>
        <w:numPr>
          <w:ilvl w:val="0"/>
          <w:numId w:val="20"/>
        </w:numPr>
      </w:pPr>
      <w:r>
        <w:t>Design and carry out investigations to separate mixtures (filtering, sieving, evaporation).</w:t>
      </w:r>
      <w:r>
        <w:br/>
      </w:r>
    </w:p>
    <w:p w14:paraId="442FE86A" w14:textId="77777777" w:rsidR="00B910E8" w:rsidRDefault="00B910E8" w:rsidP="00B910E8">
      <w:pPr>
        <w:numPr>
          <w:ilvl w:val="0"/>
          <w:numId w:val="20"/>
        </w:numPr>
      </w:pPr>
      <w:r>
        <w:t xml:space="preserve">Use the </w:t>
      </w:r>
      <w:r>
        <w:rPr>
          <w:b/>
          <w:bCs/>
        </w:rPr>
        <w:t>particle model</w:t>
      </w:r>
      <w:r>
        <w:t xml:space="preserve"> to describe particle arrangement in homogeneous and heterogeneous mixtures.</w:t>
      </w:r>
      <w:r>
        <w:br/>
      </w:r>
    </w:p>
    <w:p w14:paraId="7CF40CA9" w14:textId="77777777" w:rsidR="00B910E8" w:rsidRDefault="00B910E8" w:rsidP="00B910E8">
      <w:pPr>
        <w:numPr>
          <w:ilvl w:val="0"/>
          <w:numId w:val="20"/>
        </w:numPr>
      </w:pPr>
      <w:r>
        <w:t>Observe and compare solution concentration using properties such as colour intensity and relate this to solute quantity.</w:t>
      </w:r>
      <w:r>
        <w:br/>
      </w:r>
    </w:p>
    <w:p w14:paraId="3996ADA6" w14:textId="77777777" w:rsidR="00B910E8" w:rsidRDefault="00B910E8" w:rsidP="00B910E8">
      <w:pPr>
        <w:numPr>
          <w:ilvl w:val="0"/>
          <w:numId w:val="20"/>
        </w:numPr>
      </w:pPr>
      <w:r>
        <w:t xml:space="preserve">Distinguish </w:t>
      </w:r>
      <w:r>
        <w:rPr>
          <w:b/>
          <w:bCs/>
        </w:rPr>
        <w:t>solutions from suspensions</w:t>
      </w:r>
      <w:r>
        <w:t xml:space="preserve"> by observing particle distribution, settling, and clarity.</w:t>
      </w:r>
      <w:r>
        <w:br/>
      </w:r>
    </w:p>
    <w:p w14:paraId="649095B0" w14:textId="77777777" w:rsidR="00B910E8" w:rsidRDefault="00B910E8" w:rsidP="00B910E8">
      <w:pPr>
        <w:numPr>
          <w:ilvl w:val="0"/>
          <w:numId w:val="20"/>
        </w:numPr>
      </w:pPr>
      <w:r>
        <w:t>Investigate how temperature affects solubility of solids and gases (e.g. sugar in hot/cold water, fizzy drink gas escape).</w:t>
      </w:r>
      <w:r>
        <w:br/>
      </w:r>
    </w:p>
    <w:p w14:paraId="19CB7FB8" w14:textId="77777777" w:rsidR="00B910E8" w:rsidRDefault="00B910E8" w:rsidP="00B910E8">
      <w:pPr>
        <w:numPr>
          <w:ilvl w:val="0"/>
          <w:numId w:val="20"/>
        </w:numPr>
      </w:pPr>
      <w:r>
        <w:t xml:space="preserve">Use the </w:t>
      </w:r>
      <w:r>
        <w:rPr>
          <w:b/>
          <w:bCs/>
        </w:rPr>
        <w:t>particle model</w:t>
      </w:r>
      <w:r>
        <w:t xml:space="preserve"> to explain temperature effects on solubility.</w:t>
      </w:r>
      <w:r>
        <w:br/>
      </w:r>
    </w:p>
    <w:p w14:paraId="2EEF7635" w14:textId="77777777" w:rsidR="00B910E8" w:rsidRDefault="00B910E8" w:rsidP="00B910E8">
      <w:pPr>
        <w:numPr>
          <w:ilvl w:val="0"/>
          <w:numId w:val="20"/>
        </w:numPr>
        <w:spacing w:after="240"/>
      </w:pPr>
      <w:r>
        <w:t xml:space="preserve">Design and carry out investigations to distinguish </w:t>
      </w:r>
      <w:r>
        <w:rPr>
          <w:b/>
          <w:bCs/>
        </w:rPr>
        <w:t>chemical changes</w:t>
      </w:r>
      <w:r>
        <w:t xml:space="preserve"> from physical changes by identifying indicators and evaluating reversibility.</w:t>
      </w:r>
      <w:r>
        <w:br/>
      </w:r>
    </w:p>
    <w:p w14:paraId="3396AA38" w14:textId="77777777" w:rsidR="00B910E8" w:rsidRDefault="00B910E8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3" w:name="_sno8zh6ah7kj" w:colFirst="0" w:colLast="0"/>
      <w:bookmarkEnd w:id="23"/>
      <w:r>
        <w:rPr>
          <w:b/>
          <w:bCs/>
          <w:color w:val="000000"/>
          <w:sz w:val="26"/>
          <w:szCs w:val="26"/>
        </w:rPr>
        <w:t>Scheme of Learning</w:t>
      </w:r>
    </w:p>
    <w:tbl>
      <w:tblPr>
        <w:tblW w:w="95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2090"/>
        <w:gridCol w:w="2120"/>
        <w:gridCol w:w="4550"/>
      </w:tblGrid>
      <w:tr w:rsidR="00B910E8" w14:paraId="08520BD3" w14:textId="77777777">
        <w:trPr>
          <w:trHeight w:val="5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CED74" w14:textId="77777777" w:rsidR="00B910E8" w:rsidRDefault="00B910E8">
            <w:pPr>
              <w:jc w:val="center"/>
            </w:pPr>
            <w:r>
              <w:rPr>
                <w:b/>
                <w:bCs/>
              </w:rPr>
              <w:t>Week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E3D14" w14:textId="77777777" w:rsidR="00B910E8" w:rsidRDefault="00B910E8">
            <w:pPr>
              <w:jc w:val="center"/>
            </w:pPr>
            <w:r>
              <w:rPr>
                <w:b/>
                <w:bCs/>
              </w:rPr>
              <w:t>Focus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9FC1C" w14:textId="77777777" w:rsidR="00B910E8" w:rsidRDefault="00B910E8">
            <w:pPr>
              <w:jc w:val="center"/>
            </w:pPr>
            <w:r>
              <w:rPr>
                <w:b/>
                <w:bCs/>
              </w:rPr>
              <w:t>Key Ideas</w:t>
            </w:r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9A1D4" w14:textId="77777777" w:rsidR="00B910E8" w:rsidRDefault="00B910E8">
            <w:pPr>
              <w:jc w:val="center"/>
            </w:pPr>
            <w:r>
              <w:rPr>
                <w:b/>
                <w:bCs/>
              </w:rPr>
              <w:t>Practical / Inquiry</w:t>
            </w:r>
          </w:p>
        </w:tc>
      </w:tr>
      <w:tr w:rsidR="00B910E8" w14:paraId="6232A4C5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C4DE8" w14:textId="77777777" w:rsidR="00B910E8" w:rsidRDefault="00B910E8">
            <w:r>
              <w:t>1–2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59638" w14:textId="77777777" w:rsidR="00B910E8" w:rsidRDefault="00B910E8">
            <w:r>
              <w:t>Matter &amp; Mixtures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0D37D" w14:textId="77777777" w:rsidR="00B910E8" w:rsidRDefault="00B910E8">
            <w:r>
              <w:t>Types of mixtures; particle model</w:t>
            </w:r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E2086" w14:textId="77777777" w:rsidR="00B910E8" w:rsidRDefault="00B910E8">
            <w:r>
              <w:t>Classify mixtures; model homogeneous/heterogeneous particle arrangements</w:t>
            </w:r>
          </w:p>
        </w:tc>
      </w:tr>
      <w:tr w:rsidR="00B910E8" w14:paraId="08DD315A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80F94" w14:textId="77777777" w:rsidR="00B910E8" w:rsidRDefault="00B910E8">
            <w:r>
              <w:t>3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A7DD4" w14:textId="77777777" w:rsidR="00B910E8" w:rsidRDefault="00B910E8">
            <w:r>
              <w:t>Separation Methods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9F86B" w14:textId="77777777" w:rsidR="00B910E8" w:rsidRDefault="00B910E8">
            <w:r>
              <w:t>Physical separation</w:t>
            </w:r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C08DF" w14:textId="77777777" w:rsidR="00B910E8" w:rsidRDefault="00B910E8">
            <w:r>
              <w:t>Filter, sieve, and evaporate salt/sand mixture</w:t>
            </w:r>
          </w:p>
        </w:tc>
      </w:tr>
      <w:tr w:rsidR="00B910E8" w14:paraId="4D324136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AF11C" w14:textId="77777777" w:rsidR="00B910E8" w:rsidRDefault="00B910E8">
            <w:r>
              <w:t>4–5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0877B" w14:textId="77777777" w:rsidR="00B910E8" w:rsidRDefault="00B910E8">
            <w:r>
              <w:t>Solutions &amp; Concentration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A3806" w14:textId="77777777" w:rsidR="00B910E8" w:rsidRDefault="00B910E8">
            <w:r>
              <w:t>Solute, solvent, saturation</w:t>
            </w:r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41CD0" w14:textId="77777777" w:rsidR="00B910E8" w:rsidRDefault="00B910E8">
            <w:r>
              <w:t>Compare concentration by colour; distinguish solutions/suspensions</w:t>
            </w:r>
          </w:p>
        </w:tc>
      </w:tr>
      <w:tr w:rsidR="00B910E8" w14:paraId="18667A9F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C92CE" w14:textId="77777777" w:rsidR="00B910E8" w:rsidRDefault="00B910E8">
            <w:r>
              <w:t>6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8A8AD" w14:textId="77777777" w:rsidR="00B910E8" w:rsidRDefault="00B910E8">
            <w:r>
              <w:t>Solubility &amp; Temperature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BC565" w14:textId="77777777" w:rsidR="00B910E8" w:rsidRDefault="00B910E8">
            <w:r>
              <w:t>Temperature effects</w:t>
            </w:r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097A5" w14:textId="77777777" w:rsidR="00B910E8" w:rsidRDefault="00B910E8">
            <w:r>
              <w:t>Sugar in hot/cold water; fizzy drink gas loss</w:t>
            </w:r>
          </w:p>
        </w:tc>
      </w:tr>
      <w:tr w:rsidR="00B910E8" w14:paraId="7098AF60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AEBE5" w14:textId="77777777" w:rsidR="00B910E8" w:rsidRDefault="00B910E8">
            <w:r>
              <w:t>7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88AA1" w14:textId="77777777" w:rsidR="00B910E8" w:rsidRDefault="00B910E8">
            <w:r>
              <w:t>Physical vs Chemical Change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B258C" w14:textId="77777777" w:rsidR="00B910E8" w:rsidRDefault="00B910E8">
            <w:r>
              <w:t>Observable indicators</w:t>
            </w:r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C2448" w14:textId="77777777" w:rsidR="00B910E8" w:rsidRDefault="00B910E8">
            <w:r>
              <w:t>Vinegar + baking soda; burning magnesium</w:t>
            </w:r>
          </w:p>
        </w:tc>
      </w:tr>
      <w:tr w:rsidR="00B910E8" w14:paraId="0D8BD21F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CF22F" w14:textId="77777777" w:rsidR="00B910E8" w:rsidRDefault="00B910E8">
            <w:r>
              <w:lastRenderedPageBreak/>
              <w:t>8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3B5BD" w14:textId="77777777" w:rsidR="00B910E8" w:rsidRDefault="00B910E8">
            <w:r>
              <w:t>Review &amp; Assessment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FE421" w14:textId="77777777" w:rsidR="00B910E8" w:rsidRDefault="00B910E8">
            <w:r>
              <w:t>Summary project</w:t>
            </w:r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FC956" w14:textId="77777777" w:rsidR="00B910E8" w:rsidRDefault="00B910E8">
            <w:r>
              <w:t>“Chemist’s toolkit” investigation poster</w:t>
            </w:r>
          </w:p>
        </w:tc>
      </w:tr>
    </w:tbl>
    <w:p w14:paraId="480895A0" w14:textId="77777777" w:rsidR="00B910E8" w:rsidRDefault="004902AB">
      <w:r>
        <w:rPr>
          <w:noProof/>
        </w:rPr>
        <w:pict w14:anchorId="4688C7C3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4A19ABD9" w14:textId="77777777" w:rsidR="00B910E8" w:rsidRDefault="00B910E8">
      <w:pPr>
        <w:rPr>
          <w:b/>
          <w:bCs/>
          <w:sz w:val="34"/>
          <w:szCs w:val="34"/>
        </w:rPr>
      </w:pPr>
      <w:bookmarkStart w:id="24" w:name="_650jzbty4f1h" w:colFirst="0" w:colLast="0"/>
      <w:bookmarkEnd w:id="24"/>
      <w:r>
        <w:rPr>
          <w:b/>
          <w:bCs/>
          <w:sz w:val="34"/>
          <w:szCs w:val="34"/>
        </w:rPr>
        <w:br w:type="page"/>
      </w:r>
    </w:p>
    <w:p w14:paraId="0C60F4F8" w14:textId="5223FFD0" w:rsidR="00B910E8" w:rsidRDefault="00B910E8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lastRenderedPageBreak/>
        <w:t>TOPIC 2: Forces, Pressure, and Electricity</w:t>
      </w:r>
    </w:p>
    <w:p w14:paraId="7EA27966" w14:textId="77777777" w:rsidR="00B910E8" w:rsidRDefault="00B910E8">
      <w:pPr>
        <w:spacing w:before="240" w:after="240"/>
      </w:pPr>
      <w:r>
        <w:rPr>
          <w:b/>
          <w:bCs/>
        </w:rPr>
        <w:t>Focus:</w:t>
      </w:r>
      <w:r>
        <w:t xml:space="preserve"> Forces, solid pressure, static electricity, current electricity</w:t>
      </w:r>
      <w:r>
        <w:br/>
        <w:t xml:space="preserve"> </w:t>
      </w:r>
      <w:r>
        <w:rPr>
          <w:b/>
          <w:bCs/>
        </w:rPr>
        <w:t>Term:</w:t>
      </w:r>
      <w:r>
        <w:t xml:space="preserve"> 2</w:t>
      </w:r>
    </w:p>
    <w:p w14:paraId="3A183DCF" w14:textId="77777777" w:rsidR="00B910E8" w:rsidRDefault="00B910E8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5" w:name="_9hcdhzhvj8x3" w:colFirst="0" w:colLast="0"/>
      <w:bookmarkEnd w:id="25"/>
      <w:r>
        <w:rPr>
          <w:b/>
          <w:bCs/>
          <w:color w:val="000000"/>
          <w:sz w:val="26"/>
          <w:szCs w:val="26"/>
        </w:rPr>
        <w:t>Conceptual Learning Outcomes</w:t>
      </w:r>
    </w:p>
    <w:p w14:paraId="4F07FC80" w14:textId="77777777" w:rsidR="00B910E8" w:rsidRDefault="00B910E8" w:rsidP="00B910E8">
      <w:pPr>
        <w:numPr>
          <w:ilvl w:val="0"/>
          <w:numId w:val="17"/>
        </w:numPr>
        <w:spacing w:before="240"/>
      </w:pPr>
      <w:r>
        <w:t>Pressure = force ÷ area; design affects effectiveness.</w:t>
      </w:r>
      <w:r>
        <w:br/>
      </w:r>
    </w:p>
    <w:p w14:paraId="006E8D3A" w14:textId="77777777" w:rsidR="00B910E8" w:rsidRDefault="00B910E8" w:rsidP="00B910E8">
      <w:pPr>
        <w:numPr>
          <w:ilvl w:val="0"/>
          <w:numId w:val="17"/>
        </w:numPr>
      </w:pPr>
      <w:r>
        <w:t>Static electricity results from charge build-up by friction.</w:t>
      </w:r>
      <w:r>
        <w:br/>
      </w:r>
    </w:p>
    <w:p w14:paraId="2C2C8B91" w14:textId="77777777" w:rsidR="00B910E8" w:rsidRDefault="00B910E8" w:rsidP="00B910E8">
      <w:pPr>
        <w:numPr>
          <w:ilvl w:val="0"/>
          <w:numId w:val="17"/>
        </w:numPr>
      </w:pPr>
      <w:r>
        <w:t xml:space="preserve">Electric current, voltage, and resistance relate via </w:t>
      </w:r>
      <w:r>
        <w:rPr>
          <w:b/>
          <w:bCs/>
        </w:rPr>
        <w:t>Ohm’s Law</w:t>
      </w:r>
      <w:r>
        <w:t>.</w:t>
      </w:r>
      <w:r>
        <w:br/>
      </w:r>
    </w:p>
    <w:p w14:paraId="43F2F492" w14:textId="77777777" w:rsidR="00B910E8" w:rsidRDefault="00B910E8" w:rsidP="00B910E8">
      <w:pPr>
        <w:numPr>
          <w:ilvl w:val="0"/>
          <w:numId w:val="17"/>
        </w:numPr>
      </w:pPr>
      <w:r>
        <w:t xml:space="preserve">Components behave differently in </w:t>
      </w:r>
      <w:r>
        <w:rPr>
          <w:b/>
          <w:bCs/>
        </w:rPr>
        <w:t>series and parallel circuits</w:t>
      </w:r>
      <w:r>
        <w:t>.</w:t>
      </w:r>
      <w:r>
        <w:br/>
      </w:r>
    </w:p>
    <w:p w14:paraId="5A9D6189" w14:textId="77777777" w:rsidR="00B910E8" w:rsidRDefault="00B910E8" w:rsidP="00B910E8">
      <w:pPr>
        <w:numPr>
          <w:ilvl w:val="0"/>
          <w:numId w:val="17"/>
        </w:numPr>
      </w:pPr>
      <w:r>
        <w:t>Conductors, insulators, and resistors affect current flow.</w:t>
      </w:r>
      <w:r>
        <w:br/>
      </w:r>
    </w:p>
    <w:p w14:paraId="62B3BADB" w14:textId="77777777" w:rsidR="00B910E8" w:rsidRDefault="00B910E8" w:rsidP="00B910E8">
      <w:pPr>
        <w:numPr>
          <w:ilvl w:val="0"/>
          <w:numId w:val="17"/>
        </w:numPr>
      </w:pPr>
      <w:r>
        <w:t>Electrical energy can be generated and transformed.</w:t>
      </w:r>
      <w:r>
        <w:br/>
      </w:r>
    </w:p>
    <w:p w14:paraId="24144797" w14:textId="6DCDD7B7" w:rsidR="00B910E8" w:rsidRDefault="00B910E8" w:rsidP="00B910E8">
      <w:pPr>
        <w:numPr>
          <w:ilvl w:val="0"/>
          <w:numId w:val="17"/>
        </w:numPr>
        <w:spacing w:after="240"/>
      </w:pPr>
      <w:r>
        <w:t xml:space="preserve">Contributions of </w:t>
      </w:r>
      <w:r>
        <w:rPr>
          <w:b/>
          <w:bCs/>
        </w:rPr>
        <w:t>Volta, Ampère, Ohm</w:t>
      </w:r>
      <w:r>
        <w:t xml:space="preserve"> to electricity.</w:t>
      </w:r>
    </w:p>
    <w:p w14:paraId="390B3224" w14:textId="77777777" w:rsidR="00B910E8" w:rsidRDefault="00B910E8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6" w:name="_y6e7opi971iy" w:colFirst="0" w:colLast="0"/>
      <w:bookmarkEnd w:id="26"/>
      <w:r>
        <w:rPr>
          <w:b/>
          <w:bCs/>
          <w:color w:val="000000"/>
          <w:sz w:val="26"/>
          <w:szCs w:val="26"/>
        </w:rPr>
        <w:t>Practical Learning Expectations</w:t>
      </w:r>
    </w:p>
    <w:p w14:paraId="7D8F5116" w14:textId="77777777" w:rsidR="00B910E8" w:rsidRDefault="00B910E8" w:rsidP="00B910E8">
      <w:pPr>
        <w:numPr>
          <w:ilvl w:val="0"/>
          <w:numId w:val="18"/>
        </w:numPr>
        <w:spacing w:before="240"/>
      </w:pPr>
      <w:r>
        <w:t>Interpret how tools focus or spread force to change pressure (e.g. knife vs patu).</w:t>
      </w:r>
      <w:r>
        <w:br/>
      </w:r>
    </w:p>
    <w:p w14:paraId="7E26BA2A" w14:textId="77777777" w:rsidR="00B910E8" w:rsidRDefault="00B910E8" w:rsidP="00B910E8">
      <w:pPr>
        <w:numPr>
          <w:ilvl w:val="0"/>
          <w:numId w:val="18"/>
        </w:numPr>
      </w:pPr>
      <w:r>
        <w:t>Demonstrate how pressure works on solids using tools (e.g. pin, hammer).</w:t>
      </w:r>
      <w:r>
        <w:br/>
      </w:r>
    </w:p>
    <w:p w14:paraId="2EC0E328" w14:textId="77777777" w:rsidR="00B910E8" w:rsidRDefault="00B910E8" w:rsidP="00B910E8">
      <w:pPr>
        <w:numPr>
          <w:ilvl w:val="0"/>
          <w:numId w:val="18"/>
        </w:numPr>
      </w:pPr>
      <w:r>
        <w:t xml:space="preserve">Model </w:t>
      </w:r>
      <w:r>
        <w:rPr>
          <w:b/>
          <w:bCs/>
        </w:rPr>
        <w:t>series and parallel circuits</w:t>
      </w:r>
      <w:r>
        <w:t xml:space="preserve"> using standard symbols.</w:t>
      </w:r>
      <w:r>
        <w:br/>
      </w:r>
    </w:p>
    <w:p w14:paraId="38D73FC9" w14:textId="77777777" w:rsidR="00B910E8" w:rsidRDefault="00B910E8" w:rsidP="00B910E8">
      <w:pPr>
        <w:numPr>
          <w:ilvl w:val="0"/>
          <w:numId w:val="18"/>
        </w:numPr>
      </w:pPr>
      <w:r>
        <w:t>Construct series and parallel circuits using components.</w:t>
      </w:r>
      <w:r>
        <w:br/>
      </w:r>
    </w:p>
    <w:p w14:paraId="34B6DC16" w14:textId="77777777" w:rsidR="00B910E8" w:rsidRDefault="00B910E8" w:rsidP="00B910E8">
      <w:pPr>
        <w:numPr>
          <w:ilvl w:val="0"/>
          <w:numId w:val="18"/>
        </w:numPr>
      </w:pPr>
      <w:r>
        <w:t>Make and test predictions about how component changes affect circuits.</w:t>
      </w:r>
      <w:r>
        <w:br/>
      </w:r>
    </w:p>
    <w:p w14:paraId="6625F834" w14:textId="77777777" w:rsidR="00B910E8" w:rsidRDefault="00B910E8" w:rsidP="00B910E8">
      <w:pPr>
        <w:numPr>
          <w:ilvl w:val="0"/>
          <w:numId w:val="18"/>
        </w:numPr>
      </w:pPr>
      <w:r>
        <w:t xml:space="preserve">Classify materials as </w:t>
      </w:r>
      <w:r>
        <w:rPr>
          <w:b/>
          <w:bCs/>
        </w:rPr>
        <w:t>conductors or insulators</w:t>
      </w:r>
      <w:r>
        <w:t xml:space="preserve"> through observation.</w:t>
      </w:r>
      <w:r>
        <w:br/>
      </w:r>
    </w:p>
    <w:p w14:paraId="59AFD647" w14:textId="77777777" w:rsidR="00B910E8" w:rsidRDefault="00B910E8" w:rsidP="00B910E8">
      <w:pPr>
        <w:numPr>
          <w:ilvl w:val="0"/>
          <w:numId w:val="18"/>
        </w:numPr>
      </w:pPr>
      <w:r>
        <w:t xml:space="preserve">Measure and compare </w:t>
      </w:r>
      <w:r>
        <w:rPr>
          <w:b/>
          <w:bCs/>
        </w:rPr>
        <w:t>current and voltage</w:t>
      </w:r>
      <w:r>
        <w:t xml:space="preserve"> in circuits using tools and correct units.</w:t>
      </w:r>
      <w:r>
        <w:br/>
      </w:r>
    </w:p>
    <w:p w14:paraId="49BC5781" w14:textId="55E28324" w:rsidR="00B910E8" w:rsidRDefault="00B910E8" w:rsidP="00B910E8">
      <w:pPr>
        <w:numPr>
          <w:ilvl w:val="0"/>
          <w:numId w:val="18"/>
        </w:numPr>
        <w:spacing w:after="240"/>
      </w:pPr>
      <w:r>
        <w:t>Relate number of circuit branches to voltage and current behaviour.</w:t>
      </w:r>
    </w:p>
    <w:p w14:paraId="5975D76A" w14:textId="77777777" w:rsidR="00B910E8" w:rsidRDefault="00B910E8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7" w:name="_wc37h3qwikiz" w:colFirst="0" w:colLast="0"/>
      <w:bookmarkEnd w:id="27"/>
      <w:r>
        <w:rPr>
          <w:b/>
          <w:bCs/>
          <w:color w:val="000000"/>
          <w:sz w:val="26"/>
          <w:szCs w:val="26"/>
        </w:rPr>
        <w:t>Scheme of Learning</w:t>
      </w:r>
    </w:p>
    <w:tbl>
      <w:tblPr>
        <w:tblW w:w="95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15"/>
        <w:gridCol w:w="1985"/>
        <w:gridCol w:w="2570"/>
        <w:gridCol w:w="4175"/>
      </w:tblGrid>
      <w:tr w:rsidR="00B910E8" w14:paraId="3CF9B486" w14:textId="77777777">
        <w:trPr>
          <w:trHeight w:val="50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5D866" w14:textId="77777777" w:rsidR="00B910E8" w:rsidRDefault="00B910E8">
            <w:pPr>
              <w:jc w:val="center"/>
            </w:pPr>
            <w:r>
              <w:rPr>
                <w:b/>
                <w:bCs/>
              </w:rPr>
              <w:t>Week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B8131" w14:textId="77777777" w:rsidR="00B910E8" w:rsidRDefault="00B910E8">
            <w:pPr>
              <w:jc w:val="center"/>
            </w:pPr>
            <w:r>
              <w:rPr>
                <w:b/>
                <w:bCs/>
              </w:rPr>
              <w:t>Focus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82139" w14:textId="77777777" w:rsidR="00B910E8" w:rsidRDefault="00B910E8">
            <w:pPr>
              <w:jc w:val="center"/>
            </w:pPr>
            <w:r>
              <w:rPr>
                <w:b/>
                <w:bCs/>
              </w:rPr>
              <w:t>Key Ideas</w:t>
            </w:r>
          </w:p>
        </w:tc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F5B2E" w14:textId="77777777" w:rsidR="00B910E8" w:rsidRDefault="00B910E8">
            <w:pPr>
              <w:jc w:val="center"/>
            </w:pPr>
            <w:r>
              <w:rPr>
                <w:b/>
                <w:bCs/>
              </w:rPr>
              <w:t>Practical / Inquiry</w:t>
            </w:r>
          </w:p>
        </w:tc>
      </w:tr>
      <w:tr w:rsidR="00B910E8" w14:paraId="50FD81CA" w14:textId="77777777">
        <w:trPr>
          <w:trHeight w:val="77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F5717" w14:textId="77777777" w:rsidR="00B910E8" w:rsidRDefault="00B910E8">
            <w:r>
              <w:t>9–10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CE219" w14:textId="77777777" w:rsidR="00B910E8" w:rsidRDefault="00B910E8">
            <w:r>
              <w:t>Forces &amp; Pressure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AC3A1" w14:textId="77777777" w:rsidR="00B910E8" w:rsidRDefault="00B910E8">
            <w:r>
              <w:t>Pressure and surface area</w:t>
            </w:r>
          </w:p>
        </w:tc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FDC90" w14:textId="77777777" w:rsidR="00B910E8" w:rsidRDefault="00B910E8">
            <w:r>
              <w:t xml:space="preserve">Knife vs rolling pin; patu vs </w:t>
            </w:r>
            <w:proofErr w:type="spellStart"/>
            <w:r>
              <w:t>ngira</w:t>
            </w:r>
            <w:proofErr w:type="spellEnd"/>
            <w:r>
              <w:t xml:space="preserve"> comparison</w:t>
            </w:r>
          </w:p>
        </w:tc>
      </w:tr>
      <w:tr w:rsidR="00B910E8" w14:paraId="2EEF509E" w14:textId="77777777">
        <w:trPr>
          <w:trHeight w:val="77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8F76E" w14:textId="77777777" w:rsidR="00B910E8" w:rsidRDefault="00B910E8">
            <w:r>
              <w:t>11–12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8F0A7" w14:textId="77777777" w:rsidR="00B910E8" w:rsidRDefault="00B910E8">
            <w:r>
              <w:t>Static Electricity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531A0" w14:textId="77777777" w:rsidR="00B910E8" w:rsidRDefault="00B910E8">
            <w:r>
              <w:t>Charge and electric fields</w:t>
            </w:r>
          </w:p>
        </w:tc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DA3BC" w14:textId="77777777" w:rsidR="00B910E8" w:rsidRDefault="00B910E8">
            <w:r>
              <w:t>Balloon attraction demo; Van de Graaff observation</w:t>
            </w:r>
          </w:p>
        </w:tc>
      </w:tr>
      <w:tr w:rsidR="00B910E8" w14:paraId="7A633614" w14:textId="77777777">
        <w:trPr>
          <w:trHeight w:val="77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497C3" w14:textId="77777777" w:rsidR="00B910E8" w:rsidRDefault="00B910E8">
            <w:r>
              <w:lastRenderedPageBreak/>
              <w:t>13–14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EEFEE" w14:textId="77777777" w:rsidR="00B910E8" w:rsidRDefault="00B910E8">
            <w:r>
              <w:t>Current &amp; Circuits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73A02" w14:textId="77777777" w:rsidR="00B910E8" w:rsidRDefault="00B910E8">
            <w:r>
              <w:t>Current, voltage, resistance</w:t>
            </w:r>
          </w:p>
        </w:tc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90935" w14:textId="77777777" w:rsidR="00B910E8" w:rsidRDefault="00B910E8">
            <w:r>
              <w:t>Build simple circuits; measure with ammeter and voltmeter</w:t>
            </w:r>
          </w:p>
        </w:tc>
      </w:tr>
      <w:tr w:rsidR="00B910E8" w14:paraId="664DBB78" w14:textId="77777777">
        <w:trPr>
          <w:trHeight w:val="77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E98F9" w14:textId="77777777" w:rsidR="00B910E8" w:rsidRDefault="00B910E8">
            <w:r>
              <w:t>15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F5E19" w14:textId="77777777" w:rsidR="00B910E8" w:rsidRDefault="00B910E8">
            <w:r>
              <w:t>Series &amp; Parallel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9D685" w14:textId="77777777" w:rsidR="00B910E8" w:rsidRDefault="00B910E8">
            <w:r>
              <w:t>Circuit design</w:t>
            </w:r>
          </w:p>
        </w:tc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7ACD1" w14:textId="77777777" w:rsidR="00B910E8" w:rsidRDefault="00B910E8">
            <w:r>
              <w:t>Construct both types; observe brightness and current</w:t>
            </w:r>
          </w:p>
        </w:tc>
      </w:tr>
      <w:tr w:rsidR="00B910E8" w14:paraId="46BAF1DA" w14:textId="77777777">
        <w:trPr>
          <w:trHeight w:val="77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DD9DD" w14:textId="77777777" w:rsidR="00B910E8" w:rsidRDefault="00B910E8">
            <w: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BC302" w14:textId="77777777" w:rsidR="00B910E8" w:rsidRDefault="00B910E8">
            <w:r>
              <w:t>Conductors &amp; Energy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507C1" w14:textId="77777777" w:rsidR="00B910E8" w:rsidRDefault="00B910E8">
            <w:r>
              <w:t>Conductors, insulators, resistors</w:t>
            </w:r>
          </w:p>
        </w:tc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763C2" w14:textId="77777777" w:rsidR="00B910E8" w:rsidRDefault="00B910E8">
            <w:r>
              <w:t>Test materials for conductivity</w:t>
            </w:r>
          </w:p>
        </w:tc>
      </w:tr>
      <w:tr w:rsidR="00B910E8" w14:paraId="0D7D6E37" w14:textId="77777777">
        <w:trPr>
          <w:trHeight w:val="77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D1316" w14:textId="77777777" w:rsidR="00B910E8" w:rsidRDefault="00B910E8">
            <w:r>
              <w:t>17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1F322" w14:textId="77777777" w:rsidR="00B910E8" w:rsidRDefault="00B910E8">
            <w:r>
              <w:t>Review &amp; Assessment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92569" w14:textId="77777777" w:rsidR="00B910E8" w:rsidRDefault="00B910E8">
            <w:r>
              <w:t>Electricity design challenge</w:t>
            </w:r>
          </w:p>
        </w:tc>
        <w:tc>
          <w:tcPr>
            <w:tcW w:w="41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D009D" w14:textId="77777777" w:rsidR="00B910E8" w:rsidRDefault="00B910E8">
            <w:r>
              <w:t>Design a working light circuit project</w:t>
            </w:r>
          </w:p>
        </w:tc>
      </w:tr>
    </w:tbl>
    <w:p w14:paraId="1FF9EC07" w14:textId="77777777" w:rsidR="00B910E8" w:rsidRDefault="004902AB">
      <w:r>
        <w:rPr>
          <w:noProof/>
        </w:rPr>
        <w:pict w14:anchorId="08646C5E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51E09D49" w14:textId="77777777" w:rsidR="00B910E8" w:rsidRDefault="00B910E8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8" w:name="_c4mo477p9kkb" w:colFirst="0" w:colLast="0"/>
      <w:bookmarkEnd w:id="28"/>
      <w:r>
        <w:rPr>
          <w:b/>
          <w:bCs/>
          <w:sz w:val="34"/>
          <w:szCs w:val="34"/>
        </w:rPr>
        <w:t>🔹 TOPIC 3: Life Processes and Human Biology</w:t>
      </w:r>
    </w:p>
    <w:p w14:paraId="30FEE412" w14:textId="77777777" w:rsidR="00B910E8" w:rsidRDefault="00B910E8">
      <w:pPr>
        <w:spacing w:before="240" w:after="240"/>
      </w:pPr>
      <w:r>
        <w:rPr>
          <w:b/>
          <w:bCs/>
        </w:rPr>
        <w:t>Focus:</w:t>
      </w:r>
      <w:r>
        <w:t xml:space="preserve"> Digestion, gas exchange, and reproduction</w:t>
      </w:r>
      <w:r>
        <w:br/>
        <w:t xml:space="preserve"> </w:t>
      </w:r>
      <w:r>
        <w:rPr>
          <w:b/>
          <w:bCs/>
        </w:rPr>
        <w:t>Term:</w:t>
      </w:r>
      <w:r>
        <w:t xml:space="preserve"> 3</w:t>
      </w:r>
    </w:p>
    <w:p w14:paraId="3D804541" w14:textId="77777777" w:rsidR="00B910E8" w:rsidRDefault="00B910E8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9" w:name="_5eo0xargflb" w:colFirst="0" w:colLast="0"/>
      <w:bookmarkEnd w:id="29"/>
      <w:r>
        <w:rPr>
          <w:b/>
          <w:bCs/>
          <w:color w:val="000000"/>
          <w:sz w:val="26"/>
          <w:szCs w:val="26"/>
        </w:rPr>
        <w:t>Conceptual Learning Outcomes</w:t>
      </w:r>
    </w:p>
    <w:p w14:paraId="7CEDA9B9" w14:textId="77777777" w:rsidR="00B910E8" w:rsidRDefault="00B910E8" w:rsidP="00B910E8">
      <w:pPr>
        <w:numPr>
          <w:ilvl w:val="0"/>
          <w:numId w:val="14"/>
        </w:numPr>
        <w:spacing w:before="240"/>
      </w:pPr>
      <w:r>
        <w:t>The human digestive system mechanically and chemically breaks down food.</w:t>
      </w:r>
      <w:r>
        <w:br/>
      </w:r>
    </w:p>
    <w:p w14:paraId="4495199D" w14:textId="77777777" w:rsidR="00B910E8" w:rsidRDefault="00B910E8" w:rsidP="00B910E8">
      <w:pPr>
        <w:numPr>
          <w:ilvl w:val="0"/>
          <w:numId w:val="14"/>
        </w:numPr>
      </w:pPr>
      <w:r>
        <w:t>Enzymes, bile, and stomach acid support chemical digestion.</w:t>
      </w:r>
      <w:r>
        <w:br/>
      </w:r>
    </w:p>
    <w:p w14:paraId="27047C2C" w14:textId="77777777" w:rsidR="00B910E8" w:rsidRDefault="00B910E8" w:rsidP="00B910E8">
      <w:pPr>
        <w:numPr>
          <w:ilvl w:val="0"/>
          <w:numId w:val="14"/>
        </w:numPr>
      </w:pPr>
      <w:r>
        <w:t>A balanced diet provides essential nutrients.</w:t>
      </w:r>
      <w:r>
        <w:br/>
      </w:r>
    </w:p>
    <w:p w14:paraId="721C592E" w14:textId="77777777" w:rsidR="00B910E8" w:rsidRDefault="00B910E8" w:rsidP="00B910E8">
      <w:pPr>
        <w:numPr>
          <w:ilvl w:val="0"/>
          <w:numId w:val="14"/>
        </w:numPr>
      </w:pPr>
      <w:r>
        <w:t>The respiratory system supports gas exchange and cellular respiration.</w:t>
      </w:r>
      <w:r>
        <w:br/>
      </w:r>
    </w:p>
    <w:p w14:paraId="44963891" w14:textId="77777777" w:rsidR="00B910E8" w:rsidRDefault="00B910E8" w:rsidP="00B910E8">
      <w:pPr>
        <w:numPr>
          <w:ilvl w:val="0"/>
          <w:numId w:val="14"/>
        </w:numPr>
      </w:pPr>
      <w:r>
        <w:t xml:space="preserve">Human and plant reproductive systems enable </w:t>
      </w:r>
      <w:proofErr w:type="spellStart"/>
      <w:r>
        <w:t>fertilisation</w:t>
      </w:r>
      <w:proofErr w:type="spellEnd"/>
      <w:r>
        <w:t xml:space="preserve"> and development.</w:t>
      </w:r>
      <w:r>
        <w:br/>
      </w:r>
    </w:p>
    <w:p w14:paraId="5204DA15" w14:textId="77777777" w:rsidR="00B910E8" w:rsidRDefault="00B910E8" w:rsidP="00B910E8">
      <w:pPr>
        <w:numPr>
          <w:ilvl w:val="0"/>
          <w:numId w:val="14"/>
        </w:numPr>
      </w:pPr>
      <w:r>
        <w:t>Hormones regulate puberty and reproduction.</w:t>
      </w:r>
      <w:r>
        <w:br/>
      </w:r>
    </w:p>
    <w:p w14:paraId="1F2F3571" w14:textId="77777777" w:rsidR="00B910E8" w:rsidRDefault="00B910E8" w:rsidP="00B910E8">
      <w:pPr>
        <w:numPr>
          <w:ilvl w:val="0"/>
          <w:numId w:val="14"/>
        </w:numPr>
        <w:spacing w:after="240"/>
      </w:pPr>
      <w:r>
        <w:t xml:space="preserve">Contributions of </w:t>
      </w:r>
      <w:r>
        <w:rPr>
          <w:b/>
          <w:bCs/>
        </w:rPr>
        <w:t>Beaumont, von Baer, Corner</w:t>
      </w:r>
      <w:r>
        <w:t xml:space="preserve"> to human biology.</w:t>
      </w:r>
      <w:r>
        <w:br/>
      </w:r>
    </w:p>
    <w:p w14:paraId="7121F369" w14:textId="77777777" w:rsidR="00B910E8" w:rsidRDefault="00B910E8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0" w:name="_a559vmpm6vk" w:colFirst="0" w:colLast="0"/>
      <w:bookmarkEnd w:id="30"/>
      <w:r>
        <w:rPr>
          <w:b/>
          <w:bCs/>
          <w:color w:val="000000"/>
          <w:sz w:val="26"/>
          <w:szCs w:val="26"/>
        </w:rPr>
        <w:t>Practical Learning Expectations</w:t>
      </w:r>
    </w:p>
    <w:p w14:paraId="3E83E84C" w14:textId="77777777" w:rsidR="00B910E8" w:rsidRDefault="00B910E8" w:rsidP="00B910E8">
      <w:pPr>
        <w:numPr>
          <w:ilvl w:val="0"/>
          <w:numId w:val="19"/>
        </w:numPr>
        <w:spacing w:before="240"/>
      </w:pPr>
      <w:r>
        <w:t>Compare mechanical and chemical digestion; identify organ functions.</w:t>
      </w:r>
      <w:r>
        <w:br/>
      </w:r>
    </w:p>
    <w:p w14:paraId="65738DD7" w14:textId="77777777" w:rsidR="00B910E8" w:rsidRDefault="00B910E8" w:rsidP="00B910E8">
      <w:pPr>
        <w:numPr>
          <w:ilvl w:val="0"/>
          <w:numId w:val="19"/>
        </w:numPr>
      </w:pPr>
      <w:r>
        <w:t xml:space="preserve">Design and conduct </w:t>
      </w:r>
      <w:r>
        <w:rPr>
          <w:b/>
          <w:bCs/>
        </w:rPr>
        <w:t>enzyme digestion experiments</w:t>
      </w:r>
      <w:r>
        <w:t xml:space="preserve"> (e.g. amylase and starch).</w:t>
      </w:r>
      <w:r>
        <w:br/>
      </w:r>
    </w:p>
    <w:p w14:paraId="1D154FF8" w14:textId="77777777" w:rsidR="00B910E8" w:rsidRDefault="00B910E8" w:rsidP="00B910E8">
      <w:pPr>
        <w:numPr>
          <w:ilvl w:val="0"/>
          <w:numId w:val="19"/>
        </w:numPr>
      </w:pPr>
      <w:r>
        <w:t>Describe structural adaptations aiding digestion (teeth, villi, peristalsis).</w:t>
      </w:r>
      <w:r>
        <w:br/>
      </w:r>
    </w:p>
    <w:p w14:paraId="55A98EEC" w14:textId="77777777" w:rsidR="00B910E8" w:rsidRDefault="00B910E8" w:rsidP="00B910E8">
      <w:pPr>
        <w:numPr>
          <w:ilvl w:val="0"/>
          <w:numId w:val="19"/>
        </w:numPr>
      </w:pPr>
      <w:r>
        <w:t xml:space="preserve">Use pressure models to explain breathing and measure </w:t>
      </w:r>
      <w:r>
        <w:rPr>
          <w:b/>
          <w:bCs/>
        </w:rPr>
        <w:t>lung volume</w:t>
      </w:r>
      <w:r>
        <w:t>.</w:t>
      </w:r>
      <w:r>
        <w:br/>
      </w:r>
    </w:p>
    <w:p w14:paraId="64DCC58E" w14:textId="77777777" w:rsidR="00B910E8" w:rsidRDefault="00B910E8" w:rsidP="00B910E8">
      <w:pPr>
        <w:numPr>
          <w:ilvl w:val="0"/>
          <w:numId w:val="19"/>
        </w:numPr>
      </w:pPr>
      <w:r>
        <w:t xml:space="preserve">Model and label the </w:t>
      </w:r>
      <w:r>
        <w:rPr>
          <w:b/>
          <w:bCs/>
        </w:rPr>
        <w:t>human respiratory system</w:t>
      </w:r>
      <w:r>
        <w:t>; relate structure to function.</w:t>
      </w:r>
      <w:r>
        <w:br/>
      </w:r>
    </w:p>
    <w:p w14:paraId="0493BFEA" w14:textId="77777777" w:rsidR="00B910E8" w:rsidRDefault="00B910E8" w:rsidP="00B910E8">
      <w:pPr>
        <w:numPr>
          <w:ilvl w:val="0"/>
          <w:numId w:val="19"/>
        </w:numPr>
      </w:pPr>
      <w:r>
        <w:lastRenderedPageBreak/>
        <w:t xml:space="preserve">Dissect or observe </w:t>
      </w:r>
      <w:r>
        <w:rPr>
          <w:b/>
          <w:bCs/>
        </w:rPr>
        <w:t>flowers</w:t>
      </w:r>
      <w:r>
        <w:t xml:space="preserve"> to identify reproductive structures.</w:t>
      </w:r>
      <w:r>
        <w:br/>
      </w:r>
    </w:p>
    <w:p w14:paraId="333639FE" w14:textId="77777777" w:rsidR="00B910E8" w:rsidRDefault="00B910E8" w:rsidP="00B910E8">
      <w:pPr>
        <w:numPr>
          <w:ilvl w:val="0"/>
          <w:numId w:val="19"/>
        </w:numPr>
      </w:pPr>
      <w:r>
        <w:t xml:space="preserve">Observe </w:t>
      </w:r>
      <w:r>
        <w:rPr>
          <w:b/>
          <w:bCs/>
        </w:rPr>
        <w:t>reproductive cells</w:t>
      </w:r>
      <w:r>
        <w:t xml:space="preserve"> (pollen, sperm) microscopically.</w:t>
      </w:r>
      <w:r>
        <w:br/>
      </w:r>
    </w:p>
    <w:p w14:paraId="425B91C7" w14:textId="77777777" w:rsidR="00B910E8" w:rsidRDefault="00B910E8" w:rsidP="00B910E8">
      <w:pPr>
        <w:numPr>
          <w:ilvl w:val="0"/>
          <w:numId w:val="19"/>
        </w:numPr>
      </w:pPr>
      <w:r>
        <w:t xml:space="preserve">Investigate </w:t>
      </w:r>
      <w:r>
        <w:rPr>
          <w:b/>
          <w:bCs/>
        </w:rPr>
        <w:t>seed dispersal mechanisms</w:t>
      </w:r>
      <w:r>
        <w:t>, measuring distance or direction.</w:t>
      </w:r>
      <w:r>
        <w:br/>
      </w:r>
    </w:p>
    <w:p w14:paraId="4DF4443A" w14:textId="77777777" w:rsidR="00B910E8" w:rsidRDefault="00B910E8" w:rsidP="00B910E8">
      <w:pPr>
        <w:numPr>
          <w:ilvl w:val="0"/>
          <w:numId w:val="19"/>
        </w:numPr>
        <w:spacing w:after="240"/>
      </w:pPr>
      <w:r>
        <w:t xml:space="preserve">Compare </w:t>
      </w:r>
      <w:r>
        <w:rPr>
          <w:b/>
          <w:bCs/>
        </w:rPr>
        <w:t>human and plant reproductive structures</w:t>
      </w:r>
      <w:r>
        <w:t xml:space="preserve"> using diagrams.</w:t>
      </w:r>
      <w:r>
        <w:br/>
      </w:r>
    </w:p>
    <w:p w14:paraId="2EEA431B" w14:textId="77777777" w:rsidR="00B910E8" w:rsidRDefault="00B910E8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1" w:name="_yjkb2vhggwc6" w:colFirst="0" w:colLast="0"/>
      <w:bookmarkEnd w:id="31"/>
      <w:r>
        <w:rPr>
          <w:b/>
          <w:bCs/>
          <w:color w:val="000000"/>
          <w:sz w:val="26"/>
          <w:szCs w:val="26"/>
        </w:rPr>
        <w:t>Scheme of Learning</w:t>
      </w:r>
    </w:p>
    <w:tbl>
      <w:tblPr>
        <w:tblW w:w="95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15"/>
        <w:gridCol w:w="2060"/>
        <w:gridCol w:w="2585"/>
        <w:gridCol w:w="4100"/>
      </w:tblGrid>
      <w:tr w:rsidR="00B910E8" w14:paraId="026E5B5E" w14:textId="77777777">
        <w:trPr>
          <w:trHeight w:val="50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D3B12" w14:textId="77777777" w:rsidR="00B910E8" w:rsidRDefault="00B910E8">
            <w:pPr>
              <w:jc w:val="center"/>
            </w:pPr>
            <w:r>
              <w:rPr>
                <w:b/>
                <w:bCs/>
              </w:rPr>
              <w:t>Week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020B1" w14:textId="77777777" w:rsidR="00B910E8" w:rsidRDefault="00B910E8">
            <w:pPr>
              <w:jc w:val="center"/>
            </w:pPr>
            <w:r>
              <w:rPr>
                <w:b/>
                <w:bCs/>
              </w:rPr>
              <w:t>Focus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30995" w14:textId="77777777" w:rsidR="00B910E8" w:rsidRDefault="00B910E8">
            <w:pPr>
              <w:jc w:val="center"/>
            </w:pPr>
            <w:r>
              <w:rPr>
                <w:b/>
                <w:bCs/>
              </w:rPr>
              <w:t>Key Ideas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36674" w14:textId="77777777" w:rsidR="00B910E8" w:rsidRDefault="00B910E8">
            <w:pPr>
              <w:jc w:val="center"/>
            </w:pPr>
            <w:r>
              <w:rPr>
                <w:b/>
                <w:bCs/>
              </w:rPr>
              <w:t>Practical / Inquiry</w:t>
            </w:r>
          </w:p>
        </w:tc>
      </w:tr>
      <w:tr w:rsidR="00B910E8" w14:paraId="7A82651A" w14:textId="77777777">
        <w:trPr>
          <w:trHeight w:val="77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3D5DA" w14:textId="77777777" w:rsidR="00B910E8" w:rsidRDefault="00B910E8">
            <w:r>
              <w:t>18–19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E896" w14:textId="77777777" w:rsidR="00B910E8" w:rsidRDefault="00B910E8">
            <w:r>
              <w:t>Digestive System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A8B8C" w14:textId="77777777" w:rsidR="00B910E8" w:rsidRDefault="00B910E8">
            <w:r>
              <w:t>Structure and function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85785" w14:textId="77777777" w:rsidR="00B910E8" w:rsidRDefault="00B910E8">
            <w:r>
              <w:t>Model digestion; enzyme reaction with starch</w:t>
            </w:r>
          </w:p>
        </w:tc>
      </w:tr>
      <w:tr w:rsidR="00B910E8" w14:paraId="5EBC567E" w14:textId="77777777">
        <w:trPr>
          <w:trHeight w:val="50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83D6" w14:textId="77777777" w:rsidR="00B910E8" w:rsidRDefault="00B910E8">
            <w:r>
              <w:t>20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7B070" w14:textId="77777777" w:rsidR="00B910E8" w:rsidRDefault="00B910E8">
            <w:r>
              <w:t>Nutrition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890BB" w14:textId="77777777" w:rsidR="00B910E8" w:rsidRDefault="00B910E8">
            <w:r>
              <w:t>Balanced diet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519D3" w14:textId="77777777" w:rsidR="00B910E8" w:rsidRDefault="00B910E8">
            <w:r>
              <w:t>Food tests for macronutrients</w:t>
            </w:r>
          </w:p>
        </w:tc>
      </w:tr>
      <w:tr w:rsidR="00B910E8" w14:paraId="00699AD7" w14:textId="77777777">
        <w:trPr>
          <w:trHeight w:val="77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F0B5E" w14:textId="77777777" w:rsidR="00B910E8" w:rsidRDefault="00B910E8">
            <w:r>
              <w:t>21–22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41CEB" w14:textId="77777777" w:rsidR="00B910E8" w:rsidRDefault="00B910E8">
            <w:r>
              <w:t>Gas Exchange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424F" w14:textId="77777777" w:rsidR="00B910E8" w:rsidRDefault="00B910E8">
            <w:r>
              <w:t>Lungs and pressure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A897F" w14:textId="77777777" w:rsidR="00B910E8" w:rsidRDefault="00B910E8">
            <w:r>
              <w:t>Measure lung volume; model breathing with balloons</w:t>
            </w:r>
          </w:p>
        </w:tc>
      </w:tr>
      <w:tr w:rsidR="00B910E8" w14:paraId="2016A082" w14:textId="77777777">
        <w:trPr>
          <w:trHeight w:val="77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5EB71" w14:textId="77777777" w:rsidR="00B910E8" w:rsidRDefault="00B910E8">
            <w:r>
              <w:t>23–24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636E0" w14:textId="77777777" w:rsidR="00B910E8" w:rsidRDefault="00B910E8">
            <w:r>
              <w:t>Plant Reproduction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41C19" w14:textId="77777777" w:rsidR="00B910E8" w:rsidRDefault="00B910E8">
            <w:r>
              <w:t>Flower structure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6B411" w14:textId="77777777" w:rsidR="00B910E8" w:rsidRDefault="00B910E8">
            <w:r>
              <w:t>Flower dissection; pollen observation</w:t>
            </w:r>
          </w:p>
        </w:tc>
      </w:tr>
      <w:tr w:rsidR="00B910E8" w14:paraId="743B2089" w14:textId="77777777">
        <w:trPr>
          <w:trHeight w:val="77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854C6" w14:textId="77777777" w:rsidR="00B910E8" w:rsidRDefault="00B910E8">
            <w:r>
              <w:t>25–26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8F697" w14:textId="77777777" w:rsidR="00B910E8" w:rsidRDefault="00B910E8">
            <w:r>
              <w:t>Human Reproduction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8BD58" w14:textId="77777777" w:rsidR="00B910E8" w:rsidRDefault="00B910E8">
            <w:proofErr w:type="spellStart"/>
            <w:r>
              <w:t>Fertilisation</w:t>
            </w:r>
            <w:proofErr w:type="spellEnd"/>
            <w:r>
              <w:t>, puberty, hormones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4C58A" w14:textId="77777777" w:rsidR="00B910E8" w:rsidRDefault="00B910E8">
            <w:r>
              <w:t>Compare reproductive organs; hormone cycle modelling</w:t>
            </w:r>
          </w:p>
        </w:tc>
      </w:tr>
      <w:tr w:rsidR="00B910E8" w14:paraId="244BA548" w14:textId="77777777">
        <w:trPr>
          <w:trHeight w:val="77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C2D12" w14:textId="77777777" w:rsidR="00B910E8" w:rsidRDefault="00B910E8">
            <w:r>
              <w:t>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9C469" w14:textId="77777777" w:rsidR="00B910E8" w:rsidRDefault="00B910E8">
            <w:r>
              <w:t>Review &amp; Assessment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0C4D0" w14:textId="77777777" w:rsidR="00B910E8" w:rsidRDefault="00B910E8">
            <w:r>
              <w:t>Health and reproduction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B4324" w14:textId="77777777" w:rsidR="00B910E8" w:rsidRDefault="00B910E8">
            <w:r>
              <w:t>Poster or practical review task</w:t>
            </w:r>
          </w:p>
        </w:tc>
      </w:tr>
    </w:tbl>
    <w:p w14:paraId="05106F89" w14:textId="77777777" w:rsidR="00B910E8" w:rsidRDefault="004902AB">
      <w:r>
        <w:rPr>
          <w:noProof/>
        </w:rPr>
        <w:pict w14:anchorId="0F9E148A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62938CF8" w14:textId="726AAA22" w:rsidR="00B910E8" w:rsidRDefault="00B910E8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2" w:name="_xjv2qkjsfls0" w:colFirst="0" w:colLast="0"/>
      <w:bookmarkEnd w:id="32"/>
      <w:r>
        <w:rPr>
          <w:b/>
          <w:bCs/>
          <w:sz w:val="34"/>
          <w:szCs w:val="34"/>
        </w:rPr>
        <w:t>TOPIC 4: Genetics, Adaptation, and the Universe</w:t>
      </w:r>
    </w:p>
    <w:p w14:paraId="5193FAC2" w14:textId="77777777" w:rsidR="00B910E8" w:rsidRDefault="00B910E8">
      <w:pPr>
        <w:spacing w:before="240" w:after="240"/>
      </w:pPr>
      <w:r>
        <w:rPr>
          <w:b/>
          <w:bCs/>
        </w:rPr>
        <w:t>Focus:</w:t>
      </w:r>
      <w:r>
        <w:t xml:space="preserve"> Inheritance, adaptation, evolution, and celestial systems</w:t>
      </w:r>
      <w:r>
        <w:br/>
        <w:t xml:space="preserve"> </w:t>
      </w:r>
      <w:r>
        <w:rPr>
          <w:b/>
          <w:bCs/>
        </w:rPr>
        <w:t>Term:</w:t>
      </w:r>
      <w:r>
        <w:t xml:space="preserve"> 4</w:t>
      </w:r>
    </w:p>
    <w:p w14:paraId="3507B733" w14:textId="77777777" w:rsidR="00B910E8" w:rsidRDefault="00B910E8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3" w:name="_63pz98bltrlg" w:colFirst="0" w:colLast="0"/>
      <w:bookmarkEnd w:id="33"/>
      <w:r>
        <w:rPr>
          <w:b/>
          <w:bCs/>
          <w:color w:val="000000"/>
          <w:sz w:val="26"/>
          <w:szCs w:val="26"/>
        </w:rPr>
        <w:t>Conceptual Learning Outcomes</w:t>
      </w:r>
    </w:p>
    <w:p w14:paraId="040BE763" w14:textId="77777777" w:rsidR="00B910E8" w:rsidRDefault="00B910E8" w:rsidP="00B910E8">
      <w:pPr>
        <w:numPr>
          <w:ilvl w:val="0"/>
          <w:numId w:val="16"/>
        </w:numPr>
        <w:spacing w:before="240"/>
      </w:pPr>
      <w:r>
        <w:t>Traits are inherited through gametes containing chromosomes and DNA.</w:t>
      </w:r>
      <w:r>
        <w:br/>
      </w:r>
    </w:p>
    <w:p w14:paraId="57B87BDB" w14:textId="77777777" w:rsidR="00B910E8" w:rsidRDefault="00B910E8" w:rsidP="00B910E8">
      <w:pPr>
        <w:numPr>
          <w:ilvl w:val="0"/>
          <w:numId w:val="16"/>
        </w:numPr>
      </w:pPr>
      <w:r>
        <w:t>Genetic variation results from mutation and recombination.</w:t>
      </w:r>
      <w:r>
        <w:br/>
      </w:r>
    </w:p>
    <w:p w14:paraId="5B7477EB" w14:textId="77777777" w:rsidR="00B910E8" w:rsidRDefault="00B910E8" w:rsidP="00B910E8">
      <w:pPr>
        <w:numPr>
          <w:ilvl w:val="0"/>
          <w:numId w:val="16"/>
        </w:numPr>
      </w:pPr>
      <w:r>
        <w:t>Adaptations improve survival and reproduction.</w:t>
      </w:r>
      <w:r>
        <w:br/>
      </w:r>
    </w:p>
    <w:p w14:paraId="1E2959C6" w14:textId="77777777" w:rsidR="00B910E8" w:rsidRDefault="00B910E8" w:rsidP="00B910E8">
      <w:pPr>
        <w:numPr>
          <w:ilvl w:val="0"/>
          <w:numId w:val="16"/>
        </w:numPr>
      </w:pPr>
      <w:r>
        <w:t>Natural selection leads to evolution over generations.</w:t>
      </w:r>
      <w:r>
        <w:br/>
      </w:r>
    </w:p>
    <w:p w14:paraId="3365CDE2" w14:textId="77777777" w:rsidR="00B910E8" w:rsidRDefault="00B910E8" w:rsidP="00B910E8">
      <w:pPr>
        <w:numPr>
          <w:ilvl w:val="0"/>
          <w:numId w:val="16"/>
        </w:numPr>
      </w:pPr>
      <w:r>
        <w:lastRenderedPageBreak/>
        <w:t>The universe consists of galaxies, stars, and planetary systems.</w:t>
      </w:r>
      <w:r>
        <w:br/>
      </w:r>
    </w:p>
    <w:p w14:paraId="63981F7B" w14:textId="77777777" w:rsidR="00B910E8" w:rsidRDefault="00B910E8" w:rsidP="00B910E8">
      <w:pPr>
        <w:numPr>
          <w:ilvl w:val="0"/>
          <w:numId w:val="16"/>
        </w:numPr>
      </w:pPr>
      <w:r>
        <w:t>Gravity governs celestial motion.</w:t>
      </w:r>
      <w:r>
        <w:br/>
      </w:r>
    </w:p>
    <w:p w14:paraId="5DFC9D5B" w14:textId="77777777" w:rsidR="00B910E8" w:rsidRDefault="00B910E8" w:rsidP="00B910E8">
      <w:pPr>
        <w:numPr>
          <w:ilvl w:val="0"/>
          <w:numId w:val="16"/>
        </w:numPr>
        <w:spacing w:after="240"/>
      </w:pPr>
      <w:r>
        <w:t xml:space="preserve">Contributions of </w:t>
      </w:r>
      <w:r>
        <w:rPr>
          <w:b/>
          <w:bCs/>
        </w:rPr>
        <w:t>Mendel, Darwin, Wallace, Kepler</w:t>
      </w:r>
      <w:r>
        <w:t xml:space="preserve"> to genetics and astronomy.</w:t>
      </w:r>
      <w:r>
        <w:br/>
      </w:r>
    </w:p>
    <w:p w14:paraId="3F2D8693" w14:textId="77777777" w:rsidR="00B910E8" w:rsidRDefault="00B910E8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4" w:name="_ihvqevflsas7" w:colFirst="0" w:colLast="0"/>
      <w:bookmarkEnd w:id="34"/>
      <w:r>
        <w:rPr>
          <w:b/>
          <w:bCs/>
          <w:color w:val="000000"/>
          <w:sz w:val="26"/>
          <w:szCs w:val="26"/>
        </w:rPr>
        <w:t>Practical Learning Expectations</w:t>
      </w:r>
    </w:p>
    <w:p w14:paraId="50907910" w14:textId="77777777" w:rsidR="00B910E8" w:rsidRDefault="00B910E8" w:rsidP="00B910E8">
      <w:pPr>
        <w:numPr>
          <w:ilvl w:val="0"/>
          <w:numId w:val="15"/>
        </w:numPr>
        <w:spacing w:before="240"/>
      </w:pPr>
      <w:r>
        <w:t xml:space="preserve">Recognise and interpret patterns in </w:t>
      </w:r>
      <w:r>
        <w:rPr>
          <w:b/>
          <w:bCs/>
        </w:rPr>
        <w:t>inherited traits</w:t>
      </w:r>
      <w:r>
        <w:t xml:space="preserve"> (e.g. monohybrid crosses, sex determination).</w:t>
      </w:r>
      <w:r>
        <w:br/>
      </w:r>
    </w:p>
    <w:p w14:paraId="5181357A" w14:textId="77777777" w:rsidR="00B910E8" w:rsidRDefault="00B910E8" w:rsidP="00B910E8">
      <w:pPr>
        <w:numPr>
          <w:ilvl w:val="0"/>
          <w:numId w:val="15"/>
        </w:numPr>
      </w:pPr>
      <w:r>
        <w:t xml:space="preserve">Explain the link between </w:t>
      </w:r>
      <w:r>
        <w:rPr>
          <w:b/>
          <w:bCs/>
        </w:rPr>
        <w:t>cells, chromosomes, and DNA</w:t>
      </w:r>
      <w:r>
        <w:t xml:space="preserve"> in inheritance.</w:t>
      </w:r>
      <w:r>
        <w:br/>
      </w:r>
    </w:p>
    <w:p w14:paraId="64ED5AEA" w14:textId="77777777" w:rsidR="00B910E8" w:rsidRDefault="00B910E8" w:rsidP="00B910E8">
      <w:pPr>
        <w:numPr>
          <w:ilvl w:val="0"/>
          <w:numId w:val="15"/>
        </w:numPr>
      </w:pPr>
      <w:r>
        <w:t xml:space="preserve">Compare how </w:t>
      </w:r>
      <w:r>
        <w:rPr>
          <w:b/>
          <w:bCs/>
        </w:rPr>
        <w:t>traits affect survival</w:t>
      </w:r>
      <w:r>
        <w:t xml:space="preserve"> in different environments (e.g. webbed feet, camouflage).</w:t>
      </w:r>
      <w:r>
        <w:br/>
      </w:r>
    </w:p>
    <w:p w14:paraId="00C5BBCC" w14:textId="77777777" w:rsidR="00B910E8" w:rsidRDefault="00B910E8" w:rsidP="00B910E8">
      <w:pPr>
        <w:numPr>
          <w:ilvl w:val="0"/>
          <w:numId w:val="15"/>
        </w:numPr>
      </w:pPr>
      <w:r>
        <w:t xml:space="preserve">Evaluate </w:t>
      </w:r>
      <w:r>
        <w:rPr>
          <w:b/>
          <w:bCs/>
        </w:rPr>
        <w:t>evidence for adaptation and evolution</w:t>
      </w:r>
      <w:r>
        <w:t xml:space="preserve"> (e.g. finch beaks, peppered moths).</w:t>
      </w:r>
      <w:r>
        <w:br/>
      </w:r>
    </w:p>
    <w:p w14:paraId="3CC22D18" w14:textId="77777777" w:rsidR="00B910E8" w:rsidRDefault="00B910E8" w:rsidP="00B910E8">
      <w:pPr>
        <w:numPr>
          <w:ilvl w:val="0"/>
          <w:numId w:val="15"/>
        </w:numPr>
      </w:pPr>
      <w:r>
        <w:t xml:space="preserve">Classify </w:t>
      </w:r>
      <w:r>
        <w:rPr>
          <w:b/>
          <w:bCs/>
        </w:rPr>
        <w:t>celestial objects</w:t>
      </w:r>
      <w:r>
        <w:t xml:space="preserve"> (stars, planets, moons, asteroids, comets) by orbit and composition.</w:t>
      </w:r>
      <w:r>
        <w:br/>
      </w:r>
    </w:p>
    <w:p w14:paraId="0048BD1A" w14:textId="77777777" w:rsidR="00B910E8" w:rsidRDefault="00B910E8" w:rsidP="00B910E8">
      <w:pPr>
        <w:numPr>
          <w:ilvl w:val="0"/>
          <w:numId w:val="15"/>
        </w:numPr>
        <w:spacing w:after="240"/>
      </w:pPr>
      <w:r>
        <w:t xml:space="preserve">Model and describe relationships and structures in </w:t>
      </w:r>
      <w:r>
        <w:rPr>
          <w:b/>
          <w:bCs/>
        </w:rPr>
        <w:t>celestial systems</w:t>
      </w:r>
      <w:r>
        <w:t xml:space="preserve"> (e.g. Earth–Moon–Sun, orbits, scale).</w:t>
      </w:r>
      <w:r>
        <w:br/>
      </w:r>
    </w:p>
    <w:p w14:paraId="018B430D" w14:textId="77777777" w:rsidR="00B910E8" w:rsidRDefault="00B910E8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5" w:name="_79u8prm8zekv" w:colFirst="0" w:colLast="0"/>
      <w:bookmarkEnd w:id="35"/>
      <w:r>
        <w:rPr>
          <w:b/>
          <w:bCs/>
          <w:color w:val="000000"/>
          <w:sz w:val="26"/>
          <w:szCs w:val="26"/>
        </w:rPr>
        <w:t>Scheme of Learning</w:t>
      </w:r>
    </w:p>
    <w:tbl>
      <w:tblPr>
        <w:tblW w:w="95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15"/>
        <w:gridCol w:w="2045"/>
        <w:gridCol w:w="2570"/>
        <w:gridCol w:w="4130"/>
      </w:tblGrid>
      <w:tr w:rsidR="00B910E8" w14:paraId="61092793" w14:textId="77777777">
        <w:trPr>
          <w:trHeight w:val="50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7EA77" w14:textId="77777777" w:rsidR="00B910E8" w:rsidRDefault="00B910E8">
            <w:pPr>
              <w:jc w:val="center"/>
            </w:pPr>
            <w:r>
              <w:rPr>
                <w:b/>
                <w:bCs/>
              </w:rPr>
              <w:t>Week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ACDE8" w14:textId="77777777" w:rsidR="00B910E8" w:rsidRDefault="00B910E8">
            <w:pPr>
              <w:jc w:val="center"/>
            </w:pPr>
            <w:r>
              <w:rPr>
                <w:b/>
                <w:bCs/>
              </w:rPr>
              <w:t>Focus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A00F1" w14:textId="77777777" w:rsidR="00B910E8" w:rsidRDefault="00B910E8">
            <w:pPr>
              <w:jc w:val="center"/>
            </w:pPr>
            <w:r>
              <w:rPr>
                <w:b/>
                <w:bCs/>
              </w:rPr>
              <w:t>Key Ideas</w:t>
            </w:r>
          </w:p>
        </w:tc>
        <w:tc>
          <w:tcPr>
            <w:tcW w:w="4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2F837" w14:textId="77777777" w:rsidR="00B910E8" w:rsidRDefault="00B910E8">
            <w:pPr>
              <w:jc w:val="center"/>
            </w:pPr>
            <w:r>
              <w:rPr>
                <w:b/>
                <w:bCs/>
              </w:rPr>
              <w:t>Practical / Inquiry</w:t>
            </w:r>
          </w:p>
        </w:tc>
      </w:tr>
      <w:tr w:rsidR="00B910E8" w14:paraId="28C6B2B6" w14:textId="77777777">
        <w:trPr>
          <w:trHeight w:val="77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02B30" w14:textId="77777777" w:rsidR="00B910E8" w:rsidRDefault="00B910E8">
            <w:r>
              <w:t>28–29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5A2C9" w14:textId="77777777" w:rsidR="00B910E8" w:rsidRDefault="00B910E8">
            <w:r>
              <w:t>Genetic Inheritance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2C466" w14:textId="77777777" w:rsidR="00B910E8" w:rsidRDefault="00B910E8">
            <w:r>
              <w:t>DNA, chromosomes, traits</w:t>
            </w:r>
          </w:p>
        </w:tc>
        <w:tc>
          <w:tcPr>
            <w:tcW w:w="4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54C8E" w14:textId="77777777" w:rsidR="00B910E8" w:rsidRDefault="00B910E8">
            <w:r>
              <w:t>Model meiosis with beads; monohybrid cross simulation</w:t>
            </w:r>
          </w:p>
        </w:tc>
      </w:tr>
      <w:tr w:rsidR="00B910E8" w14:paraId="0C6EDF2B" w14:textId="77777777">
        <w:trPr>
          <w:trHeight w:val="77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2C2C3" w14:textId="77777777" w:rsidR="00B910E8" w:rsidRDefault="00B910E8">
            <w:r>
              <w:t>30–31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69A17" w14:textId="77777777" w:rsidR="00B910E8" w:rsidRDefault="00B910E8">
            <w:r>
              <w:t>Variation &amp; Adaptation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249BC" w14:textId="77777777" w:rsidR="00B910E8" w:rsidRDefault="00B910E8">
            <w:r>
              <w:t>Adaptations and environments</w:t>
            </w:r>
          </w:p>
        </w:tc>
        <w:tc>
          <w:tcPr>
            <w:tcW w:w="4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381FF" w14:textId="77777777" w:rsidR="00B910E8" w:rsidRDefault="00B910E8">
            <w:r>
              <w:t>Camouflage and finch beak simulation</w:t>
            </w:r>
          </w:p>
        </w:tc>
      </w:tr>
      <w:tr w:rsidR="00B910E8" w14:paraId="35137BD2" w14:textId="77777777">
        <w:trPr>
          <w:trHeight w:val="77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42BB2" w14:textId="77777777" w:rsidR="00B910E8" w:rsidRDefault="00B910E8">
            <w:r>
              <w:t>32–33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D128C" w14:textId="77777777" w:rsidR="00B910E8" w:rsidRDefault="00B910E8">
            <w:r>
              <w:t>Evolution &amp; Evidence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D5841" w14:textId="77777777" w:rsidR="00B910E8" w:rsidRDefault="00B910E8">
            <w:r>
              <w:t>Natural selection and change</w:t>
            </w:r>
          </w:p>
        </w:tc>
        <w:tc>
          <w:tcPr>
            <w:tcW w:w="4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F95D2" w14:textId="77777777" w:rsidR="00B910E8" w:rsidRDefault="00B910E8">
            <w:r>
              <w:t>Peppered moth population model</w:t>
            </w:r>
          </w:p>
        </w:tc>
      </w:tr>
      <w:tr w:rsidR="00B910E8" w14:paraId="38AE17B4" w14:textId="77777777">
        <w:trPr>
          <w:trHeight w:val="77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1FBA8" w14:textId="77777777" w:rsidR="00B910E8" w:rsidRDefault="00B910E8">
            <w:r>
              <w:t>34–35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04A19" w14:textId="77777777" w:rsidR="00B910E8" w:rsidRDefault="00B910E8">
            <w:r>
              <w:t>The Universe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79AC5" w14:textId="77777777" w:rsidR="00B910E8" w:rsidRDefault="00B910E8">
            <w:r>
              <w:t>Celestial bodies and orbits</w:t>
            </w:r>
          </w:p>
        </w:tc>
        <w:tc>
          <w:tcPr>
            <w:tcW w:w="4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92A71" w14:textId="77777777" w:rsidR="00B910E8" w:rsidRDefault="00B910E8">
            <w:r>
              <w:t>Planetary scale model; orbit demonstrations</w:t>
            </w:r>
          </w:p>
        </w:tc>
      </w:tr>
      <w:tr w:rsidR="00B910E8" w14:paraId="4663B215" w14:textId="77777777">
        <w:trPr>
          <w:trHeight w:val="77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036C6" w14:textId="77777777" w:rsidR="00B910E8" w:rsidRDefault="00B910E8">
            <w:r>
              <w:t>36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2105E" w14:textId="77777777" w:rsidR="00B910E8" w:rsidRDefault="00B910E8">
            <w:r>
              <w:t>Review &amp; Assessment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A8FBB" w14:textId="77777777" w:rsidR="00B910E8" w:rsidRDefault="00B910E8">
            <w:r>
              <w:t>Evolution + Universe project</w:t>
            </w:r>
          </w:p>
        </w:tc>
        <w:tc>
          <w:tcPr>
            <w:tcW w:w="4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8F1DF" w14:textId="77777777" w:rsidR="00B910E8" w:rsidRDefault="00B910E8">
            <w:r>
              <w:t>“Timeline of life and space” poster</w:t>
            </w:r>
          </w:p>
        </w:tc>
      </w:tr>
    </w:tbl>
    <w:p w14:paraId="79B3A0B3" w14:textId="77777777" w:rsidR="00B910E8" w:rsidRDefault="00B910E8"/>
    <w:p w14:paraId="04689D5B" w14:textId="77777777" w:rsidR="00A96BBA" w:rsidRDefault="00A96BBA"/>
    <w:sectPr w:rsidR="00A96B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31" w:right="431" w:bottom="431" w:left="43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BFB74" w14:textId="77777777" w:rsidR="004902AB" w:rsidRDefault="004902AB" w:rsidP="00F759DF">
      <w:pPr>
        <w:spacing w:line="240" w:lineRule="auto"/>
      </w:pPr>
      <w:r>
        <w:separator/>
      </w:r>
    </w:p>
  </w:endnote>
  <w:endnote w:type="continuationSeparator" w:id="0">
    <w:p w14:paraId="562897A7" w14:textId="77777777" w:rsidR="004902AB" w:rsidRDefault="004902AB" w:rsidP="00F759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B51FCE-F062-C24B-8775-09ED11B006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BF121D8-CDFD-0245-8CB5-D44510412AF9}"/>
    <w:embedBold r:id="rId3" w:fontKey="{37B4AA4E-A674-3F46-9415-DE86F6F81657}"/>
    <w:embedItalic r:id="rId4" w:fontKey="{4BAA5480-054D-A948-A586-075E4057B681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5" w:fontKey="{C2EF7826-956F-2B4D-9899-DCD4591B0C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4E7DFD49-D7E2-7E46-A243-3847CE41E2AF}"/>
    <w:embedBold r:id="rId7" w:subsetted="1" w:fontKey="{54AE9E71-596A-3342-81D9-AB151B6170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4945402-A998-874F-84CB-316C55D79E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093A313-37A8-0142-A99E-73687F79F0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A952B" w14:textId="77777777" w:rsidR="00F759DF" w:rsidRDefault="00F759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004C6" w14:textId="77777777" w:rsidR="00F759DF" w:rsidRDefault="00F759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5A9AF" w14:textId="77777777" w:rsidR="00F759DF" w:rsidRDefault="00F759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07638" w14:textId="77777777" w:rsidR="004902AB" w:rsidRDefault="004902AB" w:rsidP="00F759DF">
      <w:pPr>
        <w:spacing w:line="240" w:lineRule="auto"/>
      </w:pPr>
      <w:r>
        <w:separator/>
      </w:r>
    </w:p>
  </w:footnote>
  <w:footnote w:type="continuationSeparator" w:id="0">
    <w:p w14:paraId="4FA893FB" w14:textId="77777777" w:rsidR="004902AB" w:rsidRDefault="004902AB" w:rsidP="00F759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E6A4" w14:textId="77777777" w:rsidR="00F759DF" w:rsidRDefault="00F759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2149" w14:textId="77777777" w:rsidR="00F759DF" w:rsidRDefault="00F759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A062C" w14:textId="77777777" w:rsidR="00F759DF" w:rsidRDefault="00F759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3478"/>
    <w:multiLevelType w:val="multilevel"/>
    <w:tmpl w:val="3384B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A2252F"/>
    <w:multiLevelType w:val="multilevel"/>
    <w:tmpl w:val="7AFEF1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A64295"/>
    <w:multiLevelType w:val="multilevel"/>
    <w:tmpl w:val="001682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B34D73"/>
    <w:multiLevelType w:val="multilevel"/>
    <w:tmpl w:val="E9040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60D346C"/>
    <w:multiLevelType w:val="multilevel"/>
    <w:tmpl w:val="B5921D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D409CC"/>
    <w:multiLevelType w:val="multilevel"/>
    <w:tmpl w:val="0094A6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8073DAD"/>
    <w:multiLevelType w:val="multilevel"/>
    <w:tmpl w:val="8B4C79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AA17826"/>
    <w:multiLevelType w:val="multilevel"/>
    <w:tmpl w:val="3820AD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8944AF"/>
    <w:multiLevelType w:val="multilevel"/>
    <w:tmpl w:val="4F5C0D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36D7717"/>
    <w:multiLevelType w:val="multilevel"/>
    <w:tmpl w:val="0C5A5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03414DA"/>
    <w:multiLevelType w:val="multilevel"/>
    <w:tmpl w:val="4E50E0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0E76153"/>
    <w:multiLevelType w:val="multilevel"/>
    <w:tmpl w:val="10A4D4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29033CD"/>
    <w:multiLevelType w:val="multilevel"/>
    <w:tmpl w:val="09623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3B51889"/>
    <w:multiLevelType w:val="multilevel"/>
    <w:tmpl w:val="D6503A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4A17C56"/>
    <w:multiLevelType w:val="multilevel"/>
    <w:tmpl w:val="A06A92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F435317"/>
    <w:multiLevelType w:val="multilevel"/>
    <w:tmpl w:val="9EFA6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0AF620A"/>
    <w:multiLevelType w:val="multilevel"/>
    <w:tmpl w:val="AF2237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A83455E"/>
    <w:multiLevelType w:val="multilevel"/>
    <w:tmpl w:val="D820E5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E431700"/>
    <w:multiLevelType w:val="multilevel"/>
    <w:tmpl w:val="3A5E95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FB63C0C"/>
    <w:multiLevelType w:val="multilevel"/>
    <w:tmpl w:val="96A485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82394067">
    <w:abstractNumId w:val="4"/>
  </w:num>
  <w:num w:numId="2" w16cid:durableId="349262038">
    <w:abstractNumId w:val="9"/>
  </w:num>
  <w:num w:numId="3" w16cid:durableId="346450894">
    <w:abstractNumId w:val="0"/>
  </w:num>
  <w:num w:numId="4" w16cid:durableId="933979752">
    <w:abstractNumId w:val="7"/>
  </w:num>
  <w:num w:numId="5" w16cid:durableId="762796674">
    <w:abstractNumId w:val="12"/>
  </w:num>
  <w:num w:numId="6" w16cid:durableId="583877731">
    <w:abstractNumId w:val="2"/>
  </w:num>
  <w:num w:numId="7" w16cid:durableId="190071513">
    <w:abstractNumId w:val="13"/>
  </w:num>
  <w:num w:numId="8" w16cid:durableId="991253525">
    <w:abstractNumId w:val="10"/>
  </w:num>
  <w:num w:numId="9" w16cid:durableId="1702703338">
    <w:abstractNumId w:val="5"/>
  </w:num>
  <w:num w:numId="10" w16cid:durableId="651911418">
    <w:abstractNumId w:val="14"/>
  </w:num>
  <w:num w:numId="11" w16cid:durableId="1005016318">
    <w:abstractNumId w:val="19"/>
  </w:num>
  <w:num w:numId="12" w16cid:durableId="1365206102">
    <w:abstractNumId w:val="11"/>
  </w:num>
  <w:num w:numId="13" w16cid:durableId="677194223">
    <w:abstractNumId w:val="15"/>
  </w:num>
  <w:num w:numId="14" w16cid:durableId="1706522179">
    <w:abstractNumId w:val="16"/>
  </w:num>
  <w:num w:numId="15" w16cid:durableId="541554151">
    <w:abstractNumId w:val="1"/>
  </w:num>
  <w:num w:numId="16" w16cid:durableId="1273249407">
    <w:abstractNumId w:val="8"/>
  </w:num>
  <w:num w:numId="17" w16cid:durableId="1059864015">
    <w:abstractNumId w:val="17"/>
  </w:num>
  <w:num w:numId="18" w16cid:durableId="910502125">
    <w:abstractNumId w:val="6"/>
  </w:num>
  <w:num w:numId="19" w16cid:durableId="783236752">
    <w:abstractNumId w:val="3"/>
  </w:num>
  <w:num w:numId="20" w16cid:durableId="102802365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BBA"/>
    <w:rsid w:val="0012631B"/>
    <w:rsid w:val="004902AB"/>
    <w:rsid w:val="00A96BBA"/>
    <w:rsid w:val="00B910E8"/>
    <w:rsid w:val="00F7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54632"/>
  <w15:docId w15:val="{CAB08A26-9E94-4BFA-ACFB-299DB0A45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759D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9DF"/>
  </w:style>
  <w:style w:type="paragraph" w:styleId="Footer">
    <w:name w:val="footer"/>
    <w:basedOn w:val="Normal"/>
    <w:link w:val="FooterChar"/>
    <w:uiPriority w:val="99"/>
    <w:unhideWhenUsed/>
    <w:rsid w:val="00F759D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2395</Words>
  <Characters>13656</Characters>
  <Application>Microsoft Office Word</Application>
  <DocSecurity>0</DocSecurity>
  <Lines>113</Lines>
  <Paragraphs>32</Paragraphs>
  <ScaleCrop>false</ScaleCrop>
  <Company/>
  <LinksUpToDate>false</LinksUpToDate>
  <CharactersWithSpaces>16019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Mikhal Stone</cp:lastModifiedBy>
  <cp:revision>2</cp:revision>
  <dcterms:created xsi:type="dcterms:W3CDTF">2025-11-22T07:08:00Z</dcterms:created>
  <dcterms:modified xsi:type="dcterms:W3CDTF">2025-11-22T07:08:00Z</dcterms:modified>
</cp:coreProperties>
</file>