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0CF32DD" w14:textId="05A2F5F0" w:rsidR="00C2134A" w:rsidRDefault="00000000" w:rsidP="005F5284">
      <w:pPr>
        <w:pStyle w:val="Heading1"/>
        <w:keepNext w:val="0"/>
        <w:keepLines w:val="0"/>
        <w:spacing w:before="480"/>
        <w:ind w:right="-567"/>
        <w:rPr>
          <w:b/>
          <w:bCs/>
          <w:sz w:val="46"/>
          <w:szCs w:val="46"/>
        </w:rPr>
      </w:pPr>
      <w:bookmarkStart w:id="0" w:name="_iemoxrb7zg3n" w:colFirst="0" w:colLast="0"/>
      <w:bookmarkEnd w:id="0"/>
      <w:r>
        <w:rPr>
          <w:b/>
          <w:bCs/>
          <w:sz w:val="46"/>
          <w:szCs w:val="46"/>
        </w:rPr>
        <w:t>Year 9 Science – Year Timeline (</w:t>
      </w:r>
      <w:r w:rsidR="005F5284">
        <w:rPr>
          <w:b/>
          <w:bCs/>
          <w:sz w:val="46"/>
          <w:szCs w:val="46"/>
        </w:rPr>
        <w:t xml:space="preserve">7 Units - </w:t>
      </w:r>
      <w:r>
        <w:rPr>
          <w:b/>
          <w:bCs/>
          <w:sz w:val="46"/>
          <w:szCs w:val="46"/>
        </w:rPr>
        <w:t>34 Weeks)</w:t>
      </w:r>
    </w:p>
    <w:p w14:paraId="57DF330F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Schedule Overview:</w:t>
      </w:r>
    </w:p>
    <w:p w14:paraId="28B69A25" w14:textId="77777777" w:rsidR="00C2134A" w:rsidRDefault="00000000">
      <w:pPr>
        <w:numPr>
          <w:ilvl w:val="0"/>
          <w:numId w:val="6"/>
        </w:numPr>
        <w:spacing w:before="240"/>
      </w:pPr>
      <w:r>
        <w:rPr>
          <w:rFonts w:ascii="Arial Unicode MS" w:eastAsia="Arial Unicode MS" w:hAnsi="Arial Unicode MS" w:cs="Arial Unicode MS"/>
        </w:rPr>
        <w:t>34 weeks, 9 hours per fortnight → ~4.5 hours per week.</w:t>
      </w:r>
      <w:r>
        <w:rPr>
          <w:rFonts w:ascii="Arial Unicode MS" w:eastAsia="Arial Unicode MS" w:hAnsi="Arial Unicode MS" w:cs="Arial Unicode MS"/>
        </w:rPr>
        <w:br/>
      </w:r>
    </w:p>
    <w:p w14:paraId="0044532A" w14:textId="77777777" w:rsidR="00C2134A" w:rsidRDefault="00000000">
      <w:pPr>
        <w:numPr>
          <w:ilvl w:val="0"/>
          <w:numId w:val="6"/>
        </w:numPr>
      </w:pPr>
      <w:r>
        <w:t>7 topics, ~5 weeks each.</w:t>
      </w:r>
      <w:r>
        <w:br/>
      </w:r>
    </w:p>
    <w:p w14:paraId="58371DF1" w14:textId="120D077A" w:rsidR="00C2134A" w:rsidRDefault="00000000">
      <w:pPr>
        <w:numPr>
          <w:ilvl w:val="0"/>
          <w:numId w:val="6"/>
        </w:numPr>
        <w:spacing w:after="240"/>
      </w:pPr>
      <w:r>
        <w:t>1–2 weeks at the end for revision, consolidation, and final assessments.</w:t>
      </w:r>
    </w:p>
    <w:p w14:paraId="55847C6B" w14:textId="77777777" w:rsidR="00C2134A" w:rsidRDefault="00743409">
      <w:r>
        <w:rPr>
          <w:noProof/>
        </w:rPr>
        <w:pict w14:anchorId="3EE4D3BB">
          <v:rect id="_x0000_i1037" alt="" style="width:451.3pt;height:.05pt;mso-width-percent:0;mso-height-percent:0;mso-width-percent:0;mso-height-percent:0" o:hralign="center" o:hrstd="t" o:hr="t" fillcolor="#a0a0a0" stroked="f"/>
        </w:pict>
      </w:r>
    </w:p>
    <w:p w14:paraId="56A6033D" w14:textId="77777777" w:rsidR="00C2134A" w:rsidRDefault="00C2134A"/>
    <w:p w14:paraId="39D72A5B" w14:textId="77777777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bakeong4ilt4" w:colFirst="0" w:colLast="0"/>
      <w:bookmarkEnd w:id="1"/>
      <w:r>
        <w:rPr>
          <w:b/>
          <w:bCs/>
          <w:sz w:val="34"/>
          <w:szCs w:val="34"/>
        </w:rPr>
        <w:t>1. Year 9 Science – Overview Table</w:t>
      </w:r>
    </w:p>
    <w:tbl>
      <w:tblPr>
        <w:tblStyle w:val="a"/>
        <w:tblW w:w="978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5"/>
        <w:gridCol w:w="2015"/>
        <w:gridCol w:w="3410"/>
        <w:gridCol w:w="3301"/>
      </w:tblGrid>
      <w:tr w:rsidR="00C2134A" w14:paraId="3CC1C249" w14:textId="77777777" w:rsidTr="005F5284">
        <w:trPr>
          <w:trHeight w:val="50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0ADD1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Week(s)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8ECB6" w14:textId="77777777" w:rsidR="00C2134A" w:rsidRDefault="00000000">
            <w:pPr>
              <w:jc w:val="center"/>
            </w:pPr>
            <w:r>
              <w:rPr>
                <w:b/>
                <w:bCs/>
              </w:rPr>
              <w:t>Topic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DEE63" w14:textId="77777777" w:rsidR="00C2134A" w:rsidRDefault="00000000" w:rsidP="005F5284">
            <w:pPr>
              <w:jc w:val="center"/>
            </w:pPr>
            <w:r>
              <w:rPr>
                <w:b/>
                <w:bCs/>
              </w:rPr>
              <w:t>Focus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F37EF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0CB84B6A" w14:textId="77777777" w:rsidTr="005F5284">
        <w:trPr>
          <w:trHeight w:val="131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74B06" w14:textId="77777777" w:rsidR="00C2134A" w:rsidRDefault="00000000">
            <w:r>
              <w:t>1–5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62395" w14:textId="77777777" w:rsidR="00C2134A" w:rsidRDefault="00000000" w:rsidP="005F5284">
            <w:r>
              <w:t>Atoms, Elements, Molecules, and Compounds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FF574" w14:textId="77777777" w:rsidR="00C2134A" w:rsidRDefault="00000000">
            <w:r>
              <w:t>Matter, atoms, molecules, compounds, pure substances, chemical formulas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83365" w14:textId="77777777" w:rsidR="00C2134A" w:rsidRDefault="00000000">
            <w:r>
              <w:t>Practical report: substance classification; Worksheet: chemical formulas; Quiz on atoms and compounds</w:t>
            </w:r>
          </w:p>
        </w:tc>
      </w:tr>
      <w:tr w:rsidR="00C2134A" w14:paraId="71E74A68" w14:textId="77777777" w:rsidTr="005F5284">
        <w:trPr>
          <w:trHeight w:val="131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1CAF3" w14:textId="77777777" w:rsidR="00C2134A" w:rsidRDefault="00000000">
            <w:r>
              <w:t>6–10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3818B" w14:textId="77777777" w:rsidR="00C2134A" w:rsidRDefault="00000000">
            <w:r>
              <w:t>Periodic Table and Properties of Elements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81B4" w14:textId="77777777" w:rsidR="00C2134A" w:rsidRDefault="00000000">
            <w:r>
              <w:t>Groups, periods, metals/non-metals, reactivity trends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5D489" w14:textId="77777777" w:rsidR="00C2134A" w:rsidRDefault="00000000">
            <w:r>
              <w:t>Practical report: metal/non-metal properties; Worksheet on periodic trends; Quiz on periodic table</w:t>
            </w:r>
          </w:p>
        </w:tc>
      </w:tr>
      <w:tr w:rsidR="00C2134A" w14:paraId="416F46D1" w14:textId="77777777" w:rsidTr="005F5284">
        <w:trPr>
          <w:trHeight w:val="104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E724A" w14:textId="77777777" w:rsidR="00C2134A" w:rsidRDefault="00000000">
            <w:r>
              <w:t>11–15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65AA" w14:textId="77777777" w:rsidR="00C2134A" w:rsidRDefault="00000000">
            <w:r>
              <w:t>Chemical Reactions and Energy Changes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FE9FF" w14:textId="77777777" w:rsidR="00C2134A" w:rsidRDefault="00000000">
            <w:r>
              <w:t>Reactants/products, reaction types, energy changes, word equations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0C12A" w14:textId="77777777" w:rsidR="00C2134A" w:rsidRDefault="00000000">
            <w:r>
              <w:t>Lab report on reactions; Worksheet on word equations; End-of-unit test</w:t>
            </w:r>
          </w:p>
        </w:tc>
      </w:tr>
      <w:tr w:rsidR="00C2134A" w14:paraId="3D0EF968" w14:textId="77777777" w:rsidTr="005F5284">
        <w:trPr>
          <w:trHeight w:val="131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CA29B" w14:textId="77777777" w:rsidR="00C2134A" w:rsidRDefault="00000000">
            <w:r>
              <w:t>16–20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6F69D" w14:textId="77777777" w:rsidR="00C2134A" w:rsidRDefault="00000000">
            <w:r>
              <w:t>Forces, Motion, and Fluids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FCADC" w14:textId="77777777" w:rsidR="00C2134A" w:rsidRDefault="00000000">
            <w:r>
              <w:t>Newton’s Laws, motion graphs, friction, fluids, pressure, upthrust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6545C" w14:textId="77777777" w:rsidR="00C2134A" w:rsidRDefault="00000000">
            <w:r>
              <w:t>Lab report on forces; Problem-solving exercises; Quiz on Newton’s Laws and fluids</w:t>
            </w:r>
          </w:p>
        </w:tc>
      </w:tr>
      <w:tr w:rsidR="00C2134A" w14:paraId="26BFE789" w14:textId="77777777" w:rsidTr="005F5284">
        <w:trPr>
          <w:trHeight w:val="131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2D62A" w14:textId="77777777" w:rsidR="00C2134A" w:rsidRDefault="00000000">
            <w:r>
              <w:t>21–25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EB264" w14:textId="77777777" w:rsidR="00C2134A" w:rsidRDefault="00000000">
            <w:r>
              <w:t>Earth Systems and the Spheres of the Earth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E9BD1" w14:textId="77777777" w:rsidR="00C2134A" w:rsidRDefault="00000000">
            <w:r>
              <w:t>Atmosphere, lithosphere, hydrosphere, biosphere, matter &amp; energy cycles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C8AA7" w14:textId="77777777" w:rsidR="00C2134A" w:rsidRDefault="00000000">
            <w:r>
              <w:t>Model diagrams of Earth systems; Case study on polar vs tropical regions; Quiz on Earth systems</w:t>
            </w:r>
          </w:p>
        </w:tc>
      </w:tr>
      <w:tr w:rsidR="00C2134A" w14:paraId="2583A90A" w14:textId="77777777" w:rsidTr="005F5284">
        <w:trPr>
          <w:trHeight w:val="104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23575" w14:textId="77777777" w:rsidR="00C2134A" w:rsidRDefault="00000000">
            <w:r>
              <w:t>26–30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9964E" w14:textId="77777777" w:rsidR="00C2134A" w:rsidRDefault="00000000">
            <w:r>
              <w:t>Genetics, Organism Traits, and Variation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80F25" w14:textId="77777777" w:rsidR="00C2134A" w:rsidRDefault="00000000">
            <w:r>
              <w:t>DNA, genes, protein production, variation, environmental influences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9CBFD" w14:textId="77777777" w:rsidR="00C2134A" w:rsidRDefault="00000000">
            <w:r>
              <w:t>Practical report on variation; Worksheet on DNA-gene-protein; End-of-unit test</w:t>
            </w:r>
          </w:p>
        </w:tc>
      </w:tr>
      <w:tr w:rsidR="00C2134A" w14:paraId="5C023CAF" w14:textId="77777777" w:rsidTr="005F5284">
        <w:trPr>
          <w:trHeight w:val="1310"/>
        </w:trPr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8AF7C" w14:textId="77777777" w:rsidR="00C2134A" w:rsidRDefault="00000000">
            <w:r>
              <w:lastRenderedPageBreak/>
              <w:t>31–34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1137E" w14:textId="77777777" w:rsidR="00C2134A" w:rsidRDefault="00000000">
            <w:r>
              <w:t>Transport Systems in Organisms and Ecosystems</w:t>
            </w:r>
          </w:p>
        </w:tc>
        <w:tc>
          <w:tcPr>
            <w:tcW w:w="3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5B4C0" w14:textId="77777777" w:rsidR="00C2134A" w:rsidRDefault="00000000">
            <w:r>
              <w:t>Human &amp; plant transport, diffusion/osmosis/active transport, ecosystems</w:t>
            </w:r>
          </w:p>
        </w:tc>
        <w:tc>
          <w:tcPr>
            <w:tcW w:w="330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D36A" w14:textId="77777777" w:rsidR="00C2134A" w:rsidRDefault="00000000">
            <w:r>
              <w:t>Lab reports on transport experiments; Field data analysis; End-of-year project/exam</w:t>
            </w:r>
          </w:p>
        </w:tc>
      </w:tr>
    </w:tbl>
    <w:p w14:paraId="6D86D32B" w14:textId="77777777" w:rsidR="00C2134A" w:rsidRDefault="00C2134A"/>
    <w:p w14:paraId="68600BB5" w14:textId="77777777" w:rsidR="00C2134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jl7nvvayzh1c" w:colFirst="0" w:colLast="0"/>
      <w:bookmarkEnd w:id="2"/>
      <w:r>
        <w:rPr>
          <w:b/>
          <w:bCs/>
          <w:color w:val="000000"/>
          <w:sz w:val="26"/>
          <w:szCs w:val="26"/>
        </w:rPr>
        <w:t>Unit 1: Atoms, Elements, Molecules, and Compounds (Weeks 1–5)</w:t>
      </w:r>
    </w:p>
    <w:tbl>
      <w:tblPr>
        <w:tblStyle w:val="a0"/>
        <w:tblW w:w="103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600"/>
        <w:gridCol w:w="1850"/>
        <w:gridCol w:w="2540"/>
        <w:gridCol w:w="2558"/>
      </w:tblGrid>
      <w:tr w:rsidR="00C2134A" w14:paraId="4616F3B6" w14:textId="77777777" w:rsidTr="005F5284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E1EF5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6EAC" w14:textId="77777777" w:rsidR="00C2134A" w:rsidRDefault="00000000">
            <w:pPr>
              <w:jc w:val="center"/>
            </w:pPr>
            <w:r>
              <w:rPr>
                <w:b/>
                <w:bCs/>
              </w:rPr>
              <w:t>Theory Topics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0BC3E" w14:textId="77777777" w:rsidR="00C2134A" w:rsidRDefault="00000000">
            <w:pPr>
              <w:jc w:val="center"/>
            </w:pPr>
            <w:r>
              <w:rPr>
                <w:b/>
                <w:bCs/>
              </w:rPr>
              <w:t>Practical Learning Outcomes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23E76" w14:textId="77777777" w:rsidR="00C2134A" w:rsidRDefault="00000000">
            <w:pPr>
              <w:jc w:val="center"/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30798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260561C3" w14:textId="77777777" w:rsidTr="005F5284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6E5F" w14:textId="77777777" w:rsidR="00C2134A" w:rsidRDefault="00000000">
            <w:r>
              <w:t>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729E0" w14:textId="77777777" w:rsidR="00C2134A" w:rsidRDefault="00000000">
            <w:r>
              <w:t>Introduction to matter; atoms, elements, molecules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E377D" w14:textId="77777777" w:rsidR="00C2134A" w:rsidRDefault="00000000">
            <w:r>
              <w:t>-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8A55" w14:textId="77777777" w:rsidR="00C2134A" w:rsidRDefault="00000000">
            <w:r>
              <w:t>Classify substances; discussion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EA323" w14:textId="77777777" w:rsidR="00C2134A" w:rsidRDefault="00000000">
            <w:r>
              <w:t>Formative Q&amp;A</w:t>
            </w:r>
          </w:p>
        </w:tc>
      </w:tr>
      <w:tr w:rsidR="00C2134A" w14:paraId="047392A6" w14:textId="77777777" w:rsidTr="005F5284">
        <w:trPr>
          <w:trHeight w:val="131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44CD5" w14:textId="77777777" w:rsidR="00C2134A" w:rsidRDefault="00000000">
            <w:r>
              <w:t>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5CCC" w14:textId="77777777" w:rsidR="00C2134A" w:rsidRDefault="00000000">
            <w:r>
              <w:t>Pure substances vs mixtures; chemical symbols &amp; formulas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8DAA6" w14:textId="77777777" w:rsidR="00C2134A" w:rsidRDefault="00000000">
            <w:r>
              <w:t>-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8D24C" w14:textId="77777777" w:rsidR="00C2134A" w:rsidRDefault="00000000">
            <w:r>
              <w:t>Compare physical properties of mixtures/pure substances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865BB" w14:textId="77777777" w:rsidR="00C2134A" w:rsidRDefault="00000000">
            <w:r>
              <w:t>Observation notes</w:t>
            </w:r>
          </w:p>
        </w:tc>
      </w:tr>
      <w:tr w:rsidR="00C2134A" w14:paraId="04A1CF86" w14:textId="77777777" w:rsidTr="005F5284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DAA5E" w14:textId="77777777" w:rsidR="00C2134A" w:rsidRDefault="00000000">
            <w:r>
              <w:t>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DBD9A" w14:textId="77777777" w:rsidR="00C2134A" w:rsidRDefault="00000000">
            <w:r>
              <w:t>Interpreting chemical formulas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948A" w14:textId="77777777" w:rsidR="00C2134A" w:rsidRDefault="00000000">
            <w:r>
              <w:t>Interpret chemical formulas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23291" w14:textId="77777777" w:rsidR="00C2134A" w:rsidRDefault="00000000">
            <w:r>
              <w:t>Count atoms in formulas; model molecules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AECF9" w14:textId="77777777" w:rsidR="00C2134A" w:rsidRDefault="00000000">
            <w:r>
              <w:t>Worksheet: atom counting</w:t>
            </w:r>
          </w:p>
        </w:tc>
      </w:tr>
      <w:tr w:rsidR="00C2134A" w14:paraId="379816B7" w14:textId="77777777" w:rsidTr="005F5284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2EA99" w14:textId="77777777" w:rsidR="00C2134A" w:rsidRDefault="00000000">
            <w:r>
              <w:t>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EBBC8" w14:textId="77777777" w:rsidR="00C2134A" w:rsidRDefault="00000000">
            <w:r>
              <w:t>Examples of pure substances; Berzelius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6DD71" w14:textId="77777777" w:rsidR="00C2134A" w:rsidRDefault="00000000">
            <w:r>
              <w:t>Provide examples of pure substances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A2692" w14:textId="77777777" w:rsidR="00C2134A" w:rsidRDefault="00000000">
            <w:r>
              <w:t>Identify household examples; build molecular models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85CE" w14:textId="77777777" w:rsidR="00C2134A" w:rsidRDefault="00000000">
            <w:r>
              <w:t>Practical report</w:t>
            </w:r>
          </w:p>
        </w:tc>
      </w:tr>
      <w:tr w:rsidR="00C2134A" w14:paraId="2C842504" w14:textId="77777777" w:rsidTr="005F5284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2D04" w14:textId="77777777" w:rsidR="00C2134A" w:rsidRDefault="00000000">
            <w:r>
              <w:t>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D7AE" w14:textId="77777777" w:rsidR="00C2134A" w:rsidRDefault="00000000">
            <w:r>
              <w:t>Consolidation &amp; review</w:t>
            </w: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A1744" w14:textId="77777777" w:rsidR="00C2134A" w:rsidRDefault="00000000">
            <w:r>
              <w:t>-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B3223" w14:textId="77777777" w:rsidR="00C2134A" w:rsidRDefault="00000000">
            <w:r>
              <w:t>Revision, quizzes</w:t>
            </w:r>
          </w:p>
        </w:tc>
        <w:tc>
          <w:tcPr>
            <w:tcW w:w="255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F6FE3" w14:textId="77777777" w:rsidR="00C2134A" w:rsidRDefault="00000000">
            <w:r>
              <w:t>Quiz: atoms, molecules, compounds</w:t>
            </w:r>
          </w:p>
        </w:tc>
      </w:tr>
    </w:tbl>
    <w:p w14:paraId="648CE437" w14:textId="2E237ECB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6mx1oy9j1t19" w:colFirst="0" w:colLast="0"/>
      <w:bookmarkEnd w:id="3"/>
      <w:r>
        <w:rPr>
          <w:b/>
          <w:bCs/>
          <w:sz w:val="34"/>
          <w:szCs w:val="34"/>
        </w:rPr>
        <w:t>Unit 1: Atoms, Elements, Molecules, and Com</w:t>
      </w:r>
      <w:r w:rsidR="005F5284">
        <w:rPr>
          <w:b/>
          <w:bCs/>
          <w:sz w:val="34"/>
          <w:szCs w:val="34"/>
        </w:rPr>
        <w:t>p</w:t>
      </w:r>
      <w:r>
        <w:rPr>
          <w:b/>
          <w:bCs/>
          <w:sz w:val="34"/>
          <w:szCs w:val="34"/>
        </w:rPr>
        <w:t>ounds (Weeks 1–5)</w:t>
      </w:r>
    </w:p>
    <w:p w14:paraId="0C1C030D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Theory Topics:</w:t>
      </w:r>
    </w:p>
    <w:p w14:paraId="29ADC0DF" w14:textId="77777777" w:rsidR="00C2134A" w:rsidRDefault="00000000">
      <w:pPr>
        <w:numPr>
          <w:ilvl w:val="0"/>
          <w:numId w:val="21"/>
        </w:numPr>
        <w:spacing w:before="240"/>
      </w:pPr>
      <w:r>
        <w:t>Week 1: Introduction to matter; all matter is composed of atoms; atoms, elements, compounds, molecules.</w:t>
      </w:r>
      <w:r>
        <w:br/>
      </w:r>
    </w:p>
    <w:p w14:paraId="09CCF8DE" w14:textId="77777777" w:rsidR="00C2134A" w:rsidRDefault="00000000">
      <w:pPr>
        <w:numPr>
          <w:ilvl w:val="0"/>
          <w:numId w:val="21"/>
        </w:numPr>
      </w:pPr>
      <w:r>
        <w:t>Week 2: Pure substances vs mixtures; chemical symbols and formulas.</w:t>
      </w:r>
      <w:r>
        <w:br/>
      </w:r>
    </w:p>
    <w:p w14:paraId="17740590" w14:textId="77777777" w:rsidR="00C2134A" w:rsidRDefault="00000000">
      <w:pPr>
        <w:numPr>
          <w:ilvl w:val="0"/>
          <w:numId w:val="21"/>
        </w:numPr>
      </w:pPr>
      <w:r>
        <w:t>Week 3: Interpreting chemical formulas (counting atoms, distinguishing elements and compounds).</w:t>
      </w:r>
      <w:r>
        <w:br/>
      </w:r>
    </w:p>
    <w:p w14:paraId="59061F88" w14:textId="77777777" w:rsidR="00C2134A" w:rsidRDefault="00000000">
      <w:pPr>
        <w:numPr>
          <w:ilvl w:val="0"/>
          <w:numId w:val="21"/>
        </w:numPr>
      </w:pPr>
      <w:r>
        <w:t>Week 4: Examples of pure substances in everyday life; historical context – Berzelius.</w:t>
      </w:r>
      <w:r>
        <w:br/>
      </w:r>
    </w:p>
    <w:p w14:paraId="5AF4836A" w14:textId="77777777" w:rsidR="00C2134A" w:rsidRDefault="00000000">
      <w:pPr>
        <w:numPr>
          <w:ilvl w:val="0"/>
          <w:numId w:val="21"/>
        </w:numPr>
        <w:spacing w:after="240"/>
      </w:pPr>
      <w:r>
        <w:lastRenderedPageBreak/>
        <w:t>Week 5: Review, consolidation, and assessment.</w:t>
      </w:r>
      <w:r>
        <w:br/>
      </w:r>
    </w:p>
    <w:p w14:paraId="55341437" w14:textId="77777777" w:rsidR="005F5284" w:rsidRDefault="005F5284">
      <w:pPr>
        <w:spacing w:before="240" w:after="240"/>
        <w:rPr>
          <w:b/>
          <w:bCs/>
        </w:rPr>
      </w:pPr>
    </w:p>
    <w:p w14:paraId="71625FA2" w14:textId="22C40658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Practical Learning Outcomes &amp; Activities:</w:t>
      </w:r>
    </w:p>
    <w:p w14:paraId="65FBB9CB" w14:textId="77777777" w:rsidR="00C2134A" w:rsidRDefault="00000000">
      <w:pPr>
        <w:numPr>
          <w:ilvl w:val="0"/>
          <w:numId w:val="22"/>
        </w:numPr>
        <w:spacing w:before="240"/>
      </w:pPr>
      <w:r>
        <w:t>Classify household substances as elements, compounds, or mixtures.</w:t>
      </w:r>
      <w:r>
        <w:br/>
      </w:r>
    </w:p>
    <w:p w14:paraId="051388FA" w14:textId="77777777" w:rsidR="00C2134A" w:rsidRDefault="00000000">
      <w:pPr>
        <w:numPr>
          <w:ilvl w:val="0"/>
          <w:numId w:val="22"/>
        </w:numPr>
      </w:pPr>
      <w:r>
        <w:t>Build molecular models (kits or online simulations).</w:t>
      </w:r>
      <w:r>
        <w:br/>
      </w:r>
    </w:p>
    <w:p w14:paraId="597A8555" w14:textId="77777777" w:rsidR="00C2134A" w:rsidRDefault="00000000">
      <w:pPr>
        <w:numPr>
          <w:ilvl w:val="0"/>
          <w:numId w:val="22"/>
        </w:numPr>
      </w:pPr>
      <w:r>
        <w:t>Count atoms in provided chemical formulas.</w:t>
      </w:r>
      <w:r>
        <w:br/>
      </w:r>
    </w:p>
    <w:p w14:paraId="4C59F5A7" w14:textId="23B3D479" w:rsidR="00C2134A" w:rsidRDefault="00000000">
      <w:pPr>
        <w:numPr>
          <w:ilvl w:val="0"/>
          <w:numId w:val="22"/>
        </w:numPr>
        <w:spacing w:after="240"/>
      </w:pPr>
      <w:r>
        <w:t>Compare physical properties of mixtures and pure substances.</w:t>
      </w:r>
    </w:p>
    <w:p w14:paraId="3231F776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Assessment:</w:t>
      </w:r>
    </w:p>
    <w:p w14:paraId="41EF4402" w14:textId="77777777" w:rsidR="00C2134A" w:rsidRDefault="00000000">
      <w:pPr>
        <w:numPr>
          <w:ilvl w:val="0"/>
          <w:numId w:val="20"/>
        </w:numPr>
        <w:spacing w:before="240"/>
      </w:pPr>
      <w:r>
        <w:t>Practical report on substance classification.</w:t>
      </w:r>
      <w:r>
        <w:br/>
      </w:r>
    </w:p>
    <w:p w14:paraId="1310C7E9" w14:textId="77777777" w:rsidR="00C2134A" w:rsidRDefault="00000000">
      <w:pPr>
        <w:numPr>
          <w:ilvl w:val="0"/>
          <w:numId w:val="20"/>
        </w:numPr>
      </w:pPr>
      <w:r>
        <w:t>Worksheet: interpret chemical formulas.</w:t>
      </w:r>
      <w:r>
        <w:br/>
      </w:r>
    </w:p>
    <w:p w14:paraId="05D1FE8E" w14:textId="15817D62" w:rsidR="00C2134A" w:rsidRDefault="00000000">
      <w:pPr>
        <w:numPr>
          <w:ilvl w:val="0"/>
          <w:numId w:val="20"/>
        </w:numPr>
        <w:spacing w:after="240"/>
      </w:pPr>
      <w:r>
        <w:t>Quiz on atoms, elements, molecules, and compounds.</w:t>
      </w:r>
    </w:p>
    <w:p w14:paraId="641F36F2" w14:textId="77777777" w:rsidR="00C2134A" w:rsidRDefault="00743409">
      <w:r>
        <w:rPr>
          <w:noProof/>
        </w:rPr>
        <w:pict w14:anchorId="6B9B70E4">
          <v:rect id="_x0000_i1036" alt="" style="width:451.3pt;height:.05pt;mso-width-percent:0;mso-height-percent:0;mso-width-percent:0;mso-height-percent:0" o:hralign="center" o:hrstd="t" o:hr="t" fillcolor="#a0a0a0" stroked="f"/>
        </w:pict>
      </w:r>
    </w:p>
    <w:p w14:paraId="1C8BC5F2" w14:textId="15FEEEB4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mc3odaj3snf4" w:colFirst="0" w:colLast="0"/>
      <w:bookmarkEnd w:id="4"/>
      <w:r>
        <w:rPr>
          <w:b/>
          <w:bCs/>
          <w:sz w:val="34"/>
          <w:szCs w:val="34"/>
        </w:rPr>
        <w:t xml:space="preserve">Unit 2: The Periodic Table </w:t>
      </w:r>
      <w:r w:rsidR="005F5284">
        <w:rPr>
          <w:b/>
          <w:bCs/>
          <w:sz w:val="34"/>
          <w:szCs w:val="34"/>
        </w:rPr>
        <w:t xml:space="preserve">&amp; </w:t>
      </w:r>
      <w:r>
        <w:rPr>
          <w:b/>
          <w:bCs/>
          <w:sz w:val="34"/>
          <w:szCs w:val="34"/>
        </w:rPr>
        <w:t>Properties of Elements (Weeks 6–10)</w:t>
      </w:r>
    </w:p>
    <w:p w14:paraId="39359B33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Theory Topics:</w:t>
      </w:r>
    </w:p>
    <w:p w14:paraId="588FB58A" w14:textId="77777777" w:rsidR="00C2134A" w:rsidRDefault="00000000">
      <w:pPr>
        <w:numPr>
          <w:ilvl w:val="0"/>
          <w:numId w:val="18"/>
        </w:numPr>
        <w:spacing w:before="240"/>
      </w:pPr>
      <w:r>
        <w:t>Week 6: Organisation of the periodic table – groups and periods.</w:t>
      </w:r>
      <w:r>
        <w:br/>
      </w:r>
    </w:p>
    <w:p w14:paraId="1C3449F3" w14:textId="77777777" w:rsidR="00C2134A" w:rsidRDefault="00000000">
      <w:pPr>
        <w:numPr>
          <w:ilvl w:val="0"/>
          <w:numId w:val="18"/>
        </w:numPr>
      </w:pPr>
      <w:r>
        <w:t>Week 7: Metals vs non-metals; physical and chemical properties.</w:t>
      </w:r>
      <w:r>
        <w:br/>
      </w:r>
    </w:p>
    <w:p w14:paraId="1D05A873" w14:textId="77777777" w:rsidR="00C2134A" w:rsidRDefault="00000000">
      <w:pPr>
        <w:numPr>
          <w:ilvl w:val="0"/>
          <w:numId w:val="18"/>
        </w:numPr>
      </w:pPr>
      <w:r>
        <w:t>Week 8: Reactivity trends in groups 1, 2, 17, 18.</w:t>
      </w:r>
      <w:r>
        <w:br/>
      </w:r>
    </w:p>
    <w:p w14:paraId="7D1C0DF4" w14:textId="77777777" w:rsidR="00C2134A" w:rsidRDefault="00000000">
      <w:pPr>
        <w:numPr>
          <w:ilvl w:val="0"/>
          <w:numId w:val="18"/>
        </w:numPr>
      </w:pPr>
      <w:r>
        <w:t>Week 9: Historical context – Mendeleev; predicting properties of elements.</w:t>
      </w:r>
      <w:r>
        <w:br/>
      </w:r>
    </w:p>
    <w:p w14:paraId="3850431A" w14:textId="2A63234A" w:rsidR="00C2134A" w:rsidRDefault="00000000">
      <w:pPr>
        <w:numPr>
          <w:ilvl w:val="0"/>
          <w:numId w:val="18"/>
        </w:numPr>
        <w:spacing w:after="240"/>
      </w:pPr>
      <w:r>
        <w:t>Week 10: Review, consolidation, and assessment</w:t>
      </w:r>
      <w:r w:rsidR="005F5284">
        <w:t>.</w:t>
      </w:r>
    </w:p>
    <w:p w14:paraId="7A2B00DA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Practical Learning Outcomes &amp; Activities:</w:t>
      </w:r>
    </w:p>
    <w:p w14:paraId="5ECCA52D" w14:textId="77777777" w:rsidR="00C2134A" w:rsidRDefault="00000000">
      <w:pPr>
        <w:numPr>
          <w:ilvl w:val="0"/>
          <w:numId w:val="1"/>
        </w:numPr>
        <w:spacing w:before="240"/>
      </w:pPr>
      <w:r>
        <w:t>Locate and classify metallic and non-metallic elements using the periodic table.</w:t>
      </w:r>
      <w:r>
        <w:br/>
      </w:r>
    </w:p>
    <w:p w14:paraId="6BE9A475" w14:textId="77777777" w:rsidR="00C2134A" w:rsidRDefault="00000000">
      <w:pPr>
        <w:numPr>
          <w:ilvl w:val="0"/>
          <w:numId w:val="1"/>
        </w:numPr>
      </w:pPr>
      <w:r>
        <w:t>Predict reactivity of group 1–2 metals and group 17–18 non-metals.</w:t>
      </w:r>
      <w:r>
        <w:br/>
      </w:r>
    </w:p>
    <w:p w14:paraId="7D571908" w14:textId="77777777" w:rsidR="00C2134A" w:rsidRDefault="00000000">
      <w:pPr>
        <w:numPr>
          <w:ilvl w:val="0"/>
          <w:numId w:val="1"/>
        </w:numPr>
      </w:pPr>
      <w:r>
        <w:t>Safely observe reactions of metals (e.g., with water, acids).</w:t>
      </w:r>
      <w:r>
        <w:br/>
      </w:r>
    </w:p>
    <w:p w14:paraId="116843EA" w14:textId="384DA360" w:rsidR="00C2134A" w:rsidRDefault="00000000">
      <w:pPr>
        <w:numPr>
          <w:ilvl w:val="0"/>
          <w:numId w:val="1"/>
        </w:numPr>
        <w:spacing w:after="240"/>
      </w:pPr>
      <w:r>
        <w:t xml:space="preserve">Record and analyse properties (conductivity, malleability, </w:t>
      </w:r>
      <w:proofErr w:type="spellStart"/>
      <w:r>
        <w:t>lustre</w:t>
      </w:r>
      <w:proofErr w:type="spellEnd"/>
      <w:r>
        <w:t>).</w:t>
      </w:r>
    </w:p>
    <w:p w14:paraId="68023329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Assessment:</w:t>
      </w:r>
    </w:p>
    <w:p w14:paraId="37718CDA" w14:textId="77777777" w:rsidR="00C2134A" w:rsidRDefault="00000000">
      <w:pPr>
        <w:numPr>
          <w:ilvl w:val="0"/>
          <w:numId w:val="13"/>
        </w:numPr>
        <w:spacing w:before="240"/>
      </w:pPr>
      <w:r>
        <w:lastRenderedPageBreak/>
        <w:t>Practical report on observed metal/non-metal properties.</w:t>
      </w:r>
      <w:r>
        <w:br/>
      </w:r>
    </w:p>
    <w:p w14:paraId="1A3562AF" w14:textId="77777777" w:rsidR="00C2134A" w:rsidRDefault="00000000">
      <w:pPr>
        <w:numPr>
          <w:ilvl w:val="0"/>
          <w:numId w:val="13"/>
        </w:numPr>
      </w:pPr>
      <w:r>
        <w:t>Worksheet on periodic table trends.</w:t>
      </w:r>
      <w:r>
        <w:br/>
      </w:r>
    </w:p>
    <w:p w14:paraId="0D17A51A" w14:textId="77777777" w:rsidR="00C2134A" w:rsidRDefault="00000000">
      <w:pPr>
        <w:numPr>
          <w:ilvl w:val="0"/>
          <w:numId w:val="13"/>
        </w:numPr>
        <w:spacing w:after="240"/>
      </w:pPr>
      <w:r>
        <w:t>Quiz on periodic table organisation and reactivity.</w:t>
      </w:r>
      <w:r>
        <w:br/>
      </w:r>
    </w:p>
    <w:p w14:paraId="5F257B89" w14:textId="77777777" w:rsidR="00C2134A" w:rsidRDefault="00743409">
      <w:r>
        <w:rPr>
          <w:noProof/>
        </w:rPr>
        <w:pict w14:anchorId="4546D15D">
          <v:rect id="_x0000_i1035" alt="" style="width:451.3pt;height:.05pt;mso-width-percent:0;mso-height-percent:0;mso-width-percent:0;mso-height-percent:0" o:hralign="center" o:hrstd="t" o:hr="t" fillcolor="#a0a0a0" stroked="f"/>
        </w:pict>
      </w:r>
    </w:p>
    <w:p w14:paraId="3C010D3D" w14:textId="77777777" w:rsidR="00C2134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mh5fnsuozlag" w:colFirst="0" w:colLast="0"/>
      <w:bookmarkEnd w:id="5"/>
      <w:r>
        <w:rPr>
          <w:b/>
          <w:bCs/>
          <w:color w:val="000000"/>
          <w:sz w:val="26"/>
          <w:szCs w:val="26"/>
        </w:rPr>
        <w:t>Unit 2: Periodic Table and Properties of Elements (Weeks 6–10)</w:t>
      </w:r>
    </w:p>
    <w:tbl>
      <w:tblPr>
        <w:tblStyle w:val="a1"/>
        <w:tblW w:w="97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390"/>
        <w:gridCol w:w="2090"/>
        <w:gridCol w:w="2360"/>
        <w:gridCol w:w="2090"/>
      </w:tblGrid>
      <w:tr w:rsidR="00C2134A" w14:paraId="33D2A088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5A82B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12647" w14:textId="77777777" w:rsidR="00C2134A" w:rsidRDefault="00000000">
            <w:pPr>
              <w:jc w:val="center"/>
            </w:pPr>
            <w:r>
              <w:rPr>
                <w:b/>
                <w:bCs/>
              </w:rPr>
              <w:t>Theory Topics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65586" w14:textId="77777777" w:rsidR="00C2134A" w:rsidRDefault="00000000">
            <w:pPr>
              <w:jc w:val="center"/>
            </w:pPr>
            <w:r>
              <w:rPr>
                <w:b/>
                <w:bCs/>
              </w:rPr>
              <w:t>Practical Learning Outcomes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BC673" w14:textId="77777777" w:rsidR="00C2134A" w:rsidRDefault="00000000">
            <w:pPr>
              <w:jc w:val="center"/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22A3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433B4B6C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48AA" w14:textId="77777777" w:rsidR="00C2134A" w:rsidRDefault="00000000">
            <w:r>
              <w:t>6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171A1" w14:textId="77777777" w:rsidR="00C2134A" w:rsidRDefault="00000000">
            <w:r>
              <w:t>Organisation: groups &amp; periods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11F75" w14:textId="77777777" w:rsidR="00C2134A" w:rsidRDefault="00000000">
            <w:r>
              <w:t>Locate elements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899E" w14:textId="77777777" w:rsidR="00C2134A" w:rsidRDefault="00000000">
            <w:r>
              <w:t>Use interactive periodic table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C627F" w14:textId="77777777" w:rsidR="00C2134A" w:rsidRDefault="00000000">
            <w:r>
              <w:t>Observation notes</w:t>
            </w:r>
          </w:p>
        </w:tc>
      </w:tr>
      <w:tr w:rsidR="00C2134A" w14:paraId="25B8DF93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94B4B" w14:textId="77777777" w:rsidR="00C2134A" w:rsidRDefault="00000000">
            <w:r>
              <w:t>7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A6D03" w14:textId="77777777" w:rsidR="00C2134A" w:rsidRDefault="00000000">
            <w:r>
              <w:t>Metals vs non-metals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4F417" w14:textId="77777777" w:rsidR="00C2134A" w:rsidRDefault="00000000">
            <w:r>
              <w:t>Classify metals/non-metals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4F4B1" w14:textId="77777777" w:rsidR="00C2134A" w:rsidRDefault="00000000">
            <w:r>
              <w:t xml:space="preserve">Test conductivity, malleability, </w:t>
            </w:r>
            <w:proofErr w:type="spellStart"/>
            <w:r>
              <w:t>lustre</w:t>
            </w:r>
            <w:proofErr w:type="spellEnd"/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BF814" w14:textId="77777777" w:rsidR="00C2134A" w:rsidRDefault="00000000">
            <w:r>
              <w:t>Practical report</w:t>
            </w:r>
          </w:p>
        </w:tc>
      </w:tr>
      <w:tr w:rsidR="00C2134A" w14:paraId="64D7DFBD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5C8BE" w14:textId="77777777" w:rsidR="00C2134A" w:rsidRDefault="00000000">
            <w:r>
              <w:t>8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FFA9" w14:textId="77777777" w:rsidR="00C2134A" w:rsidRDefault="00000000">
            <w:r>
              <w:t>Reactivity trends (groups 1,2,17,18)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6B9AF" w14:textId="77777777" w:rsidR="00C2134A" w:rsidRDefault="00000000">
            <w:r>
              <w:t>Predict reactivity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2664" w14:textId="77777777" w:rsidR="00C2134A" w:rsidRDefault="00000000">
            <w:r>
              <w:t>Compare safe reactions of metals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3D6E5" w14:textId="77777777" w:rsidR="00C2134A" w:rsidRDefault="00000000">
            <w:r>
              <w:t>Worksheet on reactivity trends</w:t>
            </w:r>
          </w:p>
        </w:tc>
      </w:tr>
      <w:tr w:rsidR="00C2134A" w14:paraId="455A36E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F399D" w14:textId="77777777" w:rsidR="00C2134A" w:rsidRDefault="00000000">
            <w:r>
              <w:t>9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221B7" w14:textId="77777777" w:rsidR="00C2134A" w:rsidRDefault="00000000">
            <w:r>
              <w:t>Historical context – Mendeleev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42F9D" w14:textId="77777777" w:rsidR="00C2134A" w:rsidRDefault="00000000">
            <w:r>
              <w:t>-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3747A" w14:textId="77777777" w:rsidR="00C2134A" w:rsidRDefault="00000000">
            <w:r>
              <w:t>Class discussion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82904" w14:textId="77777777" w:rsidR="00C2134A" w:rsidRDefault="00000000">
            <w:r>
              <w:t>Formative Q&amp;A</w:t>
            </w:r>
          </w:p>
        </w:tc>
      </w:tr>
      <w:tr w:rsidR="00C2134A" w14:paraId="60D50EF5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8179A" w14:textId="77777777" w:rsidR="00C2134A" w:rsidRDefault="00000000">
            <w:r>
              <w:t>10</w:t>
            </w: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E3BD3" w14:textId="77777777" w:rsidR="00C2134A" w:rsidRDefault="00000000">
            <w:r>
              <w:t>Consolidation &amp; review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9CF11" w14:textId="77777777" w:rsidR="00C2134A" w:rsidRDefault="00000000">
            <w:r>
              <w:t>-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9889B" w14:textId="77777777" w:rsidR="00C2134A" w:rsidRDefault="00000000">
            <w:r>
              <w:t>Revision, quizzes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A7C72" w14:textId="77777777" w:rsidR="00C2134A" w:rsidRDefault="00000000">
            <w:r>
              <w:t>Quiz: periodic table</w:t>
            </w:r>
          </w:p>
        </w:tc>
      </w:tr>
    </w:tbl>
    <w:p w14:paraId="68ABBC45" w14:textId="77777777" w:rsidR="00C2134A" w:rsidRDefault="00743409">
      <w:r>
        <w:rPr>
          <w:noProof/>
        </w:rPr>
        <w:pict w14:anchorId="48DAC469">
          <v:rect id="_x0000_i1034" alt="" style="width:451.3pt;height:.05pt;mso-width-percent:0;mso-height-percent:0;mso-width-percent:0;mso-height-percent:0" o:hralign="center" o:hrstd="t" o:hr="t" fillcolor="#a0a0a0" stroked="f"/>
        </w:pict>
      </w:r>
    </w:p>
    <w:p w14:paraId="1F629928" w14:textId="77777777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fo11ec4o10kf" w:colFirst="0" w:colLast="0"/>
      <w:bookmarkEnd w:id="6"/>
      <w:r>
        <w:rPr>
          <w:b/>
          <w:bCs/>
          <w:sz w:val="34"/>
          <w:szCs w:val="34"/>
        </w:rPr>
        <w:t>Unit 3: Chemical Reactions and Energy Changes (Weeks 11–15)</w:t>
      </w:r>
    </w:p>
    <w:p w14:paraId="249A5133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Theory Topics:</w:t>
      </w:r>
    </w:p>
    <w:p w14:paraId="4F29D7CF" w14:textId="77777777" w:rsidR="00C2134A" w:rsidRDefault="00000000">
      <w:pPr>
        <w:numPr>
          <w:ilvl w:val="0"/>
          <w:numId w:val="5"/>
        </w:numPr>
        <w:spacing w:before="240"/>
        <w:rPr>
          <w:color w:val="000000"/>
        </w:rPr>
      </w:pPr>
      <w:r>
        <w:t>Week 11: Introduction to chemical reactions; reactants vs products.</w:t>
      </w:r>
      <w:r>
        <w:br/>
      </w:r>
    </w:p>
    <w:p w14:paraId="13490894" w14:textId="77777777" w:rsidR="00C2134A" w:rsidRDefault="00000000">
      <w:pPr>
        <w:numPr>
          <w:ilvl w:val="0"/>
          <w:numId w:val="5"/>
        </w:numPr>
        <w:rPr>
          <w:color w:val="000000"/>
        </w:rPr>
      </w:pPr>
      <w:r>
        <w:t>Week 12: Observing chemical reactions – gases, precipitates, heat, colour changes.</w:t>
      </w:r>
      <w:r>
        <w:br/>
      </w:r>
    </w:p>
    <w:p w14:paraId="73DACA36" w14:textId="77777777" w:rsidR="00C2134A" w:rsidRDefault="00000000">
      <w:pPr>
        <w:numPr>
          <w:ilvl w:val="0"/>
          <w:numId w:val="5"/>
        </w:numPr>
        <w:rPr>
          <w:color w:val="000000"/>
        </w:rPr>
      </w:pPr>
      <w:r>
        <w:t>Week 13: Word equations; combustion and acid-base reactions.</w:t>
      </w:r>
      <w:r>
        <w:br/>
      </w:r>
    </w:p>
    <w:p w14:paraId="2B8C7F84" w14:textId="77777777" w:rsidR="00C2134A" w:rsidRDefault="00000000">
      <w:pPr>
        <w:numPr>
          <w:ilvl w:val="0"/>
          <w:numId w:val="5"/>
        </w:numPr>
        <w:rPr>
          <w:color w:val="000000"/>
        </w:rPr>
      </w:pPr>
      <w:r>
        <w:t>Week 14: Energy changes: exothermic vs endothermic.</w:t>
      </w:r>
      <w:r>
        <w:br/>
      </w:r>
    </w:p>
    <w:p w14:paraId="4804B535" w14:textId="77777777" w:rsidR="00C2134A" w:rsidRDefault="00000000">
      <w:pPr>
        <w:numPr>
          <w:ilvl w:val="0"/>
          <w:numId w:val="5"/>
        </w:numPr>
        <w:spacing w:after="240"/>
        <w:rPr>
          <w:color w:val="000000"/>
        </w:rPr>
      </w:pPr>
      <w:r>
        <w:t>Week 15: Review, consolidation, and assessment.</w:t>
      </w:r>
      <w:r>
        <w:br/>
      </w:r>
    </w:p>
    <w:p w14:paraId="77A88C51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Practical Learning Outcomes &amp; Activities:</w:t>
      </w:r>
    </w:p>
    <w:p w14:paraId="181BE601" w14:textId="77777777" w:rsidR="00C2134A" w:rsidRDefault="00000000">
      <w:pPr>
        <w:numPr>
          <w:ilvl w:val="0"/>
          <w:numId w:val="10"/>
        </w:numPr>
        <w:spacing w:before="240"/>
        <w:rPr>
          <w:color w:val="000000"/>
        </w:rPr>
      </w:pPr>
      <w:r>
        <w:lastRenderedPageBreak/>
        <w:t>Observe and record evidence of chemical reactions.</w:t>
      </w:r>
      <w:r>
        <w:br/>
      </w:r>
    </w:p>
    <w:p w14:paraId="01538178" w14:textId="77777777" w:rsidR="00C2134A" w:rsidRDefault="00000000">
      <w:pPr>
        <w:numPr>
          <w:ilvl w:val="0"/>
          <w:numId w:val="10"/>
        </w:numPr>
        <w:rPr>
          <w:color w:val="000000"/>
        </w:rPr>
      </w:pPr>
      <w:r>
        <w:t>Perform simple acid-base reactions using indicators.</w:t>
      </w:r>
      <w:r>
        <w:br/>
      </w:r>
    </w:p>
    <w:p w14:paraId="7B9A888B" w14:textId="77777777" w:rsidR="00C2134A" w:rsidRDefault="00000000">
      <w:pPr>
        <w:numPr>
          <w:ilvl w:val="0"/>
          <w:numId w:val="10"/>
        </w:numPr>
        <w:rPr>
          <w:color w:val="000000"/>
        </w:rPr>
      </w:pPr>
      <w:r>
        <w:t>Conduct safe combustion or precipitation demonstrations.</w:t>
      </w:r>
      <w:r>
        <w:br/>
      </w:r>
    </w:p>
    <w:p w14:paraId="7275464A" w14:textId="77777777" w:rsidR="00C2134A" w:rsidRDefault="00000000">
      <w:pPr>
        <w:numPr>
          <w:ilvl w:val="0"/>
          <w:numId w:val="10"/>
        </w:numPr>
        <w:spacing w:after="240"/>
        <w:rPr>
          <w:color w:val="000000"/>
        </w:rPr>
      </w:pPr>
      <w:r>
        <w:t>Write word equations to represent reactions.</w:t>
      </w:r>
      <w:r>
        <w:br/>
      </w:r>
    </w:p>
    <w:p w14:paraId="2AB52BBC" w14:textId="77777777" w:rsidR="005F5284" w:rsidRDefault="005F5284">
      <w:pPr>
        <w:rPr>
          <w:b/>
          <w:bCs/>
        </w:rPr>
      </w:pPr>
      <w:r>
        <w:rPr>
          <w:b/>
          <w:bCs/>
        </w:rPr>
        <w:br w:type="page"/>
      </w:r>
    </w:p>
    <w:p w14:paraId="18166BC3" w14:textId="3EFDD3DA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Assessment:</w:t>
      </w:r>
    </w:p>
    <w:p w14:paraId="2F30DA74" w14:textId="77777777" w:rsidR="00C2134A" w:rsidRDefault="00000000">
      <w:pPr>
        <w:numPr>
          <w:ilvl w:val="0"/>
          <w:numId w:val="3"/>
        </w:numPr>
        <w:spacing w:before="240"/>
        <w:rPr>
          <w:color w:val="000000"/>
        </w:rPr>
      </w:pPr>
      <w:r>
        <w:t>Lab report on observed reactions.</w:t>
      </w:r>
      <w:r>
        <w:br/>
      </w:r>
    </w:p>
    <w:p w14:paraId="003959FA" w14:textId="77777777" w:rsidR="00C2134A" w:rsidRDefault="00000000">
      <w:pPr>
        <w:numPr>
          <w:ilvl w:val="0"/>
          <w:numId w:val="3"/>
        </w:numPr>
        <w:rPr>
          <w:color w:val="000000"/>
        </w:rPr>
      </w:pPr>
      <w:r>
        <w:t>Worksheet on word equations.</w:t>
      </w:r>
      <w:r>
        <w:br/>
      </w:r>
    </w:p>
    <w:p w14:paraId="333D8A63" w14:textId="77777777" w:rsidR="00C2134A" w:rsidRDefault="00000000">
      <w:pPr>
        <w:numPr>
          <w:ilvl w:val="0"/>
          <w:numId w:val="3"/>
        </w:numPr>
        <w:spacing w:after="240"/>
        <w:rPr>
          <w:color w:val="000000"/>
        </w:rPr>
      </w:pPr>
      <w:r>
        <w:t>End-of-unit test.</w:t>
      </w:r>
      <w:r>
        <w:br/>
      </w:r>
    </w:p>
    <w:p w14:paraId="5AF2C524" w14:textId="77777777" w:rsidR="00C2134A" w:rsidRDefault="00743409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cl3tfxjlukz5" w:colFirst="0" w:colLast="0"/>
      <w:bookmarkEnd w:id="7"/>
      <w:r>
        <w:rPr>
          <w:noProof/>
        </w:rPr>
        <w:pict w14:anchorId="0BADD201">
          <v:rect id="_x0000_i1033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bCs/>
          <w:color w:val="000000"/>
          <w:sz w:val="26"/>
          <w:szCs w:val="26"/>
        </w:rPr>
        <w:t>Unit 3: Chemical Reactions and Energy Changes (Weeks 11–15)</w:t>
      </w:r>
    </w:p>
    <w:tbl>
      <w:tblPr>
        <w:tblStyle w:val="a2"/>
        <w:tblW w:w="97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3200"/>
        <w:gridCol w:w="1895"/>
        <w:gridCol w:w="2285"/>
        <w:gridCol w:w="1535"/>
      </w:tblGrid>
      <w:tr w:rsidR="00C2134A" w14:paraId="0C0BF90A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1E1C0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E5D43" w14:textId="77777777" w:rsidR="00C2134A" w:rsidRDefault="00000000">
            <w:pPr>
              <w:jc w:val="center"/>
            </w:pPr>
            <w:r>
              <w:rPr>
                <w:b/>
                <w:bCs/>
              </w:rPr>
              <w:t>Theory Topics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CBD5C" w14:textId="77777777" w:rsidR="00C2134A" w:rsidRDefault="00000000">
            <w:pPr>
              <w:jc w:val="center"/>
            </w:pPr>
            <w:r>
              <w:rPr>
                <w:b/>
                <w:bCs/>
              </w:rPr>
              <w:t>Practical Learning Outcomes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97373" w14:textId="77777777" w:rsidR="00C2134A" w:rsidRDefault="00000000">
            <w:pPr>
              <w:jc w:val="center"/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D485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6DFCB17C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DBEE3" w14:textId="77777777" w:rsidR="00C2134A" w:rsidRDefault="00000000">
            <w:r>
              <w:t>11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E488" w14:textId="77777777" w:rsidR="00C2134A" w:rsidRDefault="00000000">
            <w:r>
              <w:t>Introduction to reactions; reactants &amp; products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BF5A0" w14:textId="77777777" w:rsidR="00C2134A" w:rsidRDefault="00000000">
            <w:r>
              <w:t>-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A1CA" w14:textId="77777777" w:rsidR="00C2134A" w:rsidRDefault="00000000">
            <w:r>
              <w:t>Observation of reaction examples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D91BD" w14:textId="77777777" w:rsidR="00C2134A" w:rsidRDefault="00000000">
            <w:r>
              <w:t>Observation notes</w:t>
            </w:r>
          </w:p>
        </w:tc>
      </w:tr>
      <w:tr w:rsidR="00C2134A" w14:paraId="1C737345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DA3C" w14:textId="77777777" w:rsidR="00C2134A" w:rsidRDefault="00000000">
            <w:r>
              <w:t>12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8DF0C3" w14:textId="77777777" w:rsidR="00C2134A" w:rsidRDefault="00000000">
            <w:r>
              <w:t>Signs of chemical reactions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A2ED2" w14:textId="77777777" w:rsidR="00C2134A" w:rsidRDefault="00000000">
            <w:r>
              <w:t>Observe reactions &amp; provide evidence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32127" w14:textId="77777777" w:rsidR="00C2134A" w:rsidRDefault="00000000">
            <w:r>
              <w:t>Acid-base reactions, precipitation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C077" w14:textId="77777777" w:rsidR="00C2134A" w:rsidRDefault="00000000">
            <w:r>
              <w:t>Lab report</w:t>
            </w:r>
          </w:p>
        </w:tc>
      </w:tr>
      <w:tr w:rsidR="00C2134A" w14:paraId="363B89A7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9CFF9" w14:textId="77777777" w:rsidR="00C2134A" w:rsidRDefault="00000000">
            <w:r>
              <w:t>13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35E2" w14:textId="77777777" w:rsidR="00C2134A" w:rsidRDefault="00000000">
            <w:r>
              <w:t>Word equations; combustion &amp; acid-base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C024F" w14:textId="77777777" w:rsidR="00C2134A" w:rsidRDefault="00000000">
            <w:r>
              <w:t>Use word equations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1570E" w14:textId="77777777" w:rsidR="00C2134A" w:rsidRDefault="00000000">
            <w:r>
              <w:t>Write equations for observed reactions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5A36D" w14:textId="77777777" w:rsidR="00C2134A" w:rsidRDefault="00000000">
            <w:r>
              <w:t>Worksheet</w:t>
            </w:r>
          </w:p>
        </w:tc>
      </w:tr>
      <w:tr w:rsidR="00C2134A" w14:paraId="2B23D1C8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AB94" w14:textId="77777777" w:rsidR="00C2134A" w:rsidRDefault="00000000">
            <w:r>
              <w:t>14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136C" w14:textId="77777777" w:rsidR="00C2134A" w:rsidRDefault="00000000">
            <w:r>
              <w:t>Energy changes (exothermic/endothermic)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8FB17" w14:textId="77777777" w:rsidR="00C2134A" w:rsidRDefault="00000000">
            <w:r>
              <w:t>-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5678F" w14:textId="77777777" w:rsidR="00C2134A" w:rsidRDefault="00000000">
            <w:r>
              <w:t>Combustion demo; measure temperature changes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2E0B9" w14:textId="77777777" w:rsidR="00C2134A" w:rsidRDefault="00000000">
            <w:r>
              <w:t>Lab report</w:t>
            </w:r>
          </w:p>
        </w:tc>
      </w:tr>
      <w:tr w:rsidR="00C2134A" w14:paraId="75111FB5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39E74" w14:textId="77777777" w:rsidR="00C2134A" w:rsidRDefault="00000000">
            <w:r>
              <w:t>15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95D8" w14:textId="77777777" w:rsidR="00C2134A" w:rsidRDefault="00000000">
            <w:r>
              <w:t>Consolidation &amp; review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B40CE" w14:textId="77777777" w:rsidR="00C2134A" w:rsidRDefault="00000000">
            <w:r>
              <w:t>-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207A9" w14:textId="77777777" w:rsidR="00C2134A" w:rsidRDefault="00000000">
            <w:r>
              <w:t>Revision</w:t>
            </w:r>
          </w:p>
        </w:tc>
        <w:tc>
          <w:tcPr>
            <w:tcW w:w="153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CBCBA" w14:textId="77777777" w:rsidR="00C2134A" w:rsidRDefault="00000000">
            <w:r>
              <w:t>End-of-unit test</w:t>
            </w:r>
          </w:p>
        </w:tc>
      </w:tr>
    </w:tbl>
    <w:p w14:paraId="2CFA516D" w14:textId="77777777" w:rsidR="00C2134A" w:rsidRDefault="00743409">
      <w:r>
        <w:rPr>
          <w:noProof/>
        </w:rPr>
        <w:pict w14:anchorId="265E2C62">
          <v:rect id="_x0000_i1032" alt="" style="width:451.3pt;height:.05pt;mso-width-percent:0;mso-height-percent:0;mso-width-percent:0;mso-height-percent:0" o:hralign="center" o:hrstd="t" o:hr="t" fillcolor="#a0a0a0" stroked="f"/>
        </w:pict>
      </w:r>
    </w:p>
    <w:p w14:paraId="1A128104" w14:textId="77777777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hmk2m16678nh" w:colFirst="0" w:colLast="0"/>
      <w:bookmarkEnd w:id="8"/>
      <w:r>
        <w:rPr>
          <w:b/>
          <w:bCs/>
          <w:sz w:val="34"/>
          <w:szCs w:val="34"/>
        </w:rPr>
        <w:t>Unit 4: Forces, Motion, and Fluids (Weeks 16–20)</w:t>
      </w:r>
    </w:p>
    <w:p w14:paraId="52EC35B1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Theory Topics:</w:t>
      </w:r>
    </w:p>
    <w:p w14:paraId="4AD4ACD4" w14:textId="77777777" w:rsidR="00C2134A" w:rsidRDefault="00000000">
      <w:pPr>
        <w:numPr>
          <w:ilvl w:val="0"/>
          <w:numId w:val="12"/>
        </w:numPr>
        <w:spacing w:before="240"/>
        <w:rPr>
          <w:color w:val="000000"/>
        </w:rPr>
      </w:pPr>
      <w:r>
        <w:t>Week 16: Newton’s Laws of Motion; balanced and unbalanced forces.</w:t>
      </w:r>
      <w:r>
        <w:br/>
      </w:r>
    </w:p>
    <w:p w14:paraId="5BF71F93" w14:textId="77777777" w:rsidR="00C2134A" w:rsidRDefault="00000000">
      <w:pPr>
        <w:numPr>
          <w:ilvl w:val="0"/>
          <w:numId w:val="12"/>
        </w:numPr>
        <w:rPr>
          <w:color w:val="000000"/>
        </w:rPr>
      </w:pPr>
      <w:r>
        <w:t>Week 17: Calculating force, mass, and acceleration (F = ma); net force.</w:t>
      </w:r>
      <w:r>
        <w:br/>
      </w:r>
    </w:p>
    <w:p w14:paraId="32832D16" w14:textId="77777777" w:rsidR="00C2134A" w:rsidRDefault="00000000">
      <w:pPr>
        <w:numPr>
          <w:ilvl w:val="0"/>
          <w:numId w:val="12"/>
        </w:numPr>
        <w:rPr>
          <w:color w:val="000000"/>
        </w:rPr>
      </w:pPr>
      <w:r>
        <w:t>Week 18: Friction and resistance forces; velocity and acceleration.</w:t>
      </w:r>
      <w:r>
        <w:br/>
      </w:r>
    </w:p>
    <w:p w14:paraId="6D6560EF" w14:textId="77777777" w:rsidR="00C2134A" w:rsidRDefault="00000000">
      <w:pPr>
        <w:numPr>
          <w:ilvl w:val="0"/>
          <w:numId w:val="12"/>
        </w:numPr>
        <w:rPr>
          <w:color w:val="000000"/>
        </w:rPr>
      </w:pPr>
      <w:r>
        <w:t>Week 19: Fluid pressure, upthrust, Pascal’s principle; linking pressure to depth and altitude.</w:t>
      </w:r>
      <w:r>
        <w:br/>
      </w:r>
    </w:p>
    <w:p w14:paraId="654496A6" w14:textId="77777777" w:rsidR="00C2134A" w:rsidRDefault="00000000">
      <w:pPr>
        <w:numPr>
          <w:ilvl w:val="0"/>
          <w:numId w:val="12"/>
        </w:numPr>
        <w:spacing w:after="240"/>
        <w:rPr>
          <w:color w:val="000000"/>
        </w:rPr>
      </w:pPr>
      <w:r>
        <w:t>Week 20: Review, consolidation, and assessment.</w:t>
      </w:r>
      <w:r>
        <w:br/>
      </w:r>
    </w:p>
    <w:p w14:paraId="6E341D60" w14:textId="77777777" w:rsidR="005F5284" w:rsidRDefault="005F5284">
      <w:pPr>
        <w:spacing w:before="240" w:after="240"/>
        <w:rPr>
          <w:b/>
          <w:bCs/>
        </w:rPr>
      </w:pPr>
    </w:p>
    <w:p w14:paraId="135458D1" w14:textId="035BA776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Practical Learning Outcomes &amp; Activities:</w:t>
      </w:r>
    </w:p>
    <w:p w14:paraId="25DFFCBB" w14:textId="77777777" w:rsidR="00C2134A" w:rsidRDefault="00000000">
      <w:pPr>
        <w:numPr>
          <w:ilvl w:val="0"/>
          <w:numId w:val="4"/>
        </w:numPr>
        <w:spacing w:before="240"/>
        <w:rPr>
          <w:color w:val="000000"/>
        </w:rPr>
      </w:pPr>
      <w:r>
        <w:t>Measure forces in practical contexts.</w:t>
      </w:r>
      <w:r>
        <w:br/>
      </w:r>
    </w:p>
    <w:p w14:paraId="1CEF4B42" w14:textId="77777777" w:rsidR="00C2134A" w:rsidRDefault="00000000">
      <w:pPr>
        <w:numPr>
          <w:ilvl w:val="0"/>
          <w:numId w:val="4"/>
        </w:numPr>
        <w:rPr>
          <w:color w:val="000000"/>
        </w:rPr>
      </w:pPr>
      <w:r>
        <w:t>Represent forces with free body diagrams; identify unbalanced forces.</w:t>
      </w:r>
      <w:r>
        <w:br/>
      </w:r>
    </w:p>
    <w:p w14:paraId="2326D4BB" w14:textId="77777777" w:rsidR="00C2134A" w:rsidRDefault="00000000">
      <w:pPr>
        <w:numPr>
          <w:ilvl w:val="0"/>
          <w:numId w:val="4"/>
        </w:numPr>
        <w:rPr>
          <w:color w:val="000000"/>
        </w:rPr>
      </w:pPr>
      <w:r>
        <w:t>Calculate net force and acceleration from experimental data.</w:t>
      </w:r>
      <w:r>
        <w:br/>
      </w:r>
    </w:p>
    <w:p w14:paraId="23BBD4CA" w14:textId="77777777" w:rsidR="00C2134A" w:rsidRDefault="00000000">
      <w:pPr>
        <w:numPr>
          <w:ilvl w:val="0"/>
          <w:numId w:val="4"/>
        </w:numPr>
        <w:rPr>
          <w:color w:val="000000"/>
        </w:rPr>
      </w:pPr>
      <w:r>
        <w:t>Investigate resistance forces in different environments (air, water, surfaces).</w:t>
      </w:r>
      <w:r>
        <w:br/>
      </w:r>
    </w:p>
    <w:p w14:paraId="77DF0E77" w14:textId="77777777" w:rsidR="00C2134A" w:rsidRDefault="00000000">
      <w:pPr>
        <w:numPr>
          <w:ilvl w:val="0"/>
          <w:numId w:val="4"/>
        </w:numPr>
        <w:rPr>
          <w:color w:val="000000"/>
        </w:rPr>
      </w:pPr>
      <w:r>
        <w:t>Measure average and instantaneous velocity using data tables and motion graphs.</w:t>
      </w:r>
      <w:r>
        <w:br/>
      </w:r>
    </w:p>
    <w:p w14:paraId="433AD734" w14:textId="77777777" w:rsidR="00C2134A" w:rsidRDefault="00000000">
      <w:pPr>
        <w:numPr>
          <w:ilvl w:val="0"/>
          <w:numId w:val="4"/>
        </w:numPr>
        <w:rPr>
          <w:color w:val="000000"/>
        </w:rPr>
      </w:pPr>
      <w:r>
        <w:t>Demonstrate fluid pressure changes with depth and altitude (water column, balloons, syringes).</w:t>
      </w:r>
      <w:r>
        <w:br/>
      </w:r>
    </w:p>
    <w:p w14:paraId="435EB5FD" w14:textId="77777777" w:rsidR="00C2134A" w:rsidRDefault="00000000">
      <w:pPr>
        <w:numPr>
          <w:ilvl w:val="0"/>
          <w:numId w:val="4"/>
        </w:numPr>
        <w:spacing w:after="240"/>
        <w:rPr>
          <w:color w:val="000000"/>
        </w:rPr>
      </w:pPr>
      <w:r>
        <w:t>Identify independent, dependent, and control variables in motion experiments.</w:t>
      </w:r>
      <w:r>
        <w:br/>
      </w:r>
    </w:p>
    <w:p w14:paraId="23788B6B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Assessment:</w:t>
      </w:r>
    </w:p>
    <w:p w14:paraId="62895FE9" w14:textId="77777777" w:rsidR="00C2134A" w:rsidRDefault="00000000">
      <w:pPr>
        <w:numPr>
          <w:ilvl w:val="0"/>
          <w:numId w:val="16"/>
        </w:numPr>
        <w:spacing w:before="240"/>
        <w:rPr>
          <w:color w:val="000000"/>
        </w:rPr>
      </w:pPr>
      <w:r>
        <w:t>Lab report on forces and motion.</w:t>
      </w:r>
      <w:r>
        <w:br/>
      </w:r>
    </w:p>
    <w:p w14:paraId="4B3157E4" w14:textId="77777777" w:rsidR="00C2134A" w:rsidRDefault="00000000">
      <w:pPr>
        <w:numPr>
          <w:ilvl w:val="0"/>
          <w:numId w:val="16"/>
        </w:numPr>
        <w:rPr>
          <w:color w:val="000000"/>
        </w:rPr>
      </w:pPr>
      <w:r>
        <w:t>Problem-solving exercises (F = ma, net force).</w:t>
      </w:r>
      <w:r>
        <w:br/>
      </w:r>
    </w:p>
    <w:p w14:paraId="3F05B566" w14:textId="77777777" w:rsidR="00C2134A" w:rsidRDefault="00000000">
      <w:pPr>
        <w:numPr>
          <w:ilvl w:val="0"/>
          <w:numId w:val="16"/>
        </w:numPr>
        <w:spacing w:after="240"/>
        <w:rPr>
          <w:color w:val="000000"/>
        </w:rPr>
      </w:pPr>
      <w:r>
        <w:t>End-of-unit quiz.</w:t>
      </w:r>
      <w:r>
        <w:br/>
      </w:r>
    </w:p>
    <w:p w14:paraId="590CCF4A" w14:textId="77777777" w:rsidR="00C2134A" w:rsidRDefault="00743409">
      <w:r>
        <w:rPr>
          <w:noProof/>
        </w:rPr>
        <w:pict w14:anchorId="05D9720A">
          <v:rect id="_x0000_i1031" alt="" style="width:451.3pt;height:.05pt;mso-width-percent:0;mso-height-percent:0;mso-width-percent:0;mso-height-percent:0" o:hralign="center" o:hrstd="t" o:hr="t" fillcolor="#a0a0a0" stroked="f"/>
        </w:pict>
      </w:r>
    </w:p>
    <w:p w14:paraId="5B791D6D" w14:textId="77777777" w:rsidR="00C2134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s5ire1qd5q2" w:colFirst="0" w:colLast="0"/>
      <w:bookmarkEnd w:id="9"/>
      <w:r>
        <w:rPr>
          <w:b/>
          <w:bCs/>
          <w:color w:val="000000"/>
          <w:sz w:val="26"/>
          <w:szCs w:val="26"/>
        </w:rPr>
        <w:t>Unit 4: Forces, Motion, and Fluids (Weeks 16–20)</w:t>
      </w:r>
    </w:p>
    <w:tbl>
      <w:tblPr>
        <w:tblStyle w:val="a3"/>
        <w:tblW w:w="97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360"/>
        <w:gridCol w:w="2705"/>
        <w:gridCol w:w="2090"/>
        <w:gridCol w:w="1775"/>
      </w:tblGrid>
      <w:tr w:rsidR="00C2134A" w14:paraId="1FFBC857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ACCBE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D6F50" w14:textId="77777777" w:rsidR="00C2134A" w:rsidRDefault="00000000">
            <w:pPr>
              <w:jc w:val="center"/>
            </w:pPr>
            <w:r>
              <w:rPr>
                <w:b/>
                <w:bCs/>
              </w:rPr>
              <w:t>Theory Topics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4252E" w14:textId="77777777" w:rsidR="00C2134A" w:rsidRDefault="00000000">
            <w:pPr>
              <w:jc w:val="center"/>
            </w:pPr>
            <w:r>
              <w:rPr>
                <w:b/>
                <w:bCs/>
              </w:rPr>
              <w:t>Practical Learning Outcomes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33CBE" w14:textId="77777777" w:rsidR="00C2134A" w:rsidRDefault="00000000">
            <w:pPr>
              <w:jc w:val="center"/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DEF23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6CA650B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1750C" w14:textId="77777777" w:rsidR="00C2134A" w:rsidRDefault="00000000">
            <w:r>
              <w:t>16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403C1" w14:textId="77777777" w:rsidR="00C2134A" w:rsidRDefault="00000000">
            <w:r>
              <w:t>Newton’s Laws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0FE60" w14:textId="77777777" w:rsidR="00C2134A" w:rsidRDefault="00000000">
            <w:r>
              <w:t>Measure forces; free body diagrams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B54B6" w14:textId="77777777" w:rsidR="00C2134A" w:rsidRDefault="00000000">
            <w:r>
              <w:t>Model rockets, force sensors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D878F" w14:textId="77777777" w:rsidR="00C2134A" w:rsidRDefault="00000000">
            <w:r>
              <w:t>Lab report</w:t>
            </w:r>
          </w:p>
        </w:tc>
      </w:tr>
      <w:tr w:rsidR="00C2134A" w14:paraId="7D43E862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64AD" w14:textId="77777777" w:rsidR="00C2134A" w:rsidRDefault="00000000">
            <w:r>
              <w:t>17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D1AB1" w14:textId="77777777" w:rsidR="00C2134A" w:rsidRDefault="00000000">
            <w:r>
              <w:t>F = ma; net force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5A39C" w14:textId="77777777" w:rsidR="00C2134A" w:rsidRDefault="00000000">
            <w:r>
              <w:t>Calculate force, mass, acceleration; net force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27111" w14:textId="77777777" w:rsidR="00C2134A" w:rsidRDefault="00000000">
            <w:r>
              <w:t>Trolley &amp; ramp experiments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8410A" w14:textId="77777777" w:rsidR="00C2134A" w:rsidRDefault="00000000">
            <w:r>
              <w:t>Problem-solving exercises</w:t>
            </w:r>
          </w:p>
        </w:tc>
      </w:tr>
      <w:tr w:rsidR="00C2134A" w14:paraId="4299FBC3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6E9F2" w14:textId="77777777" w:rsidR="00C2134A" w:rsidRDefault="00000000">
            <w:r>
              <w:t>18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9A396" w14:textId="77777777" w:rsidR="00C2134A" w:rsidRDefault="00000000">
            <w:r>
              <w:t>Friction &amp; resistance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56D96" w14:textId="77777777" w:rsidR="00C2134A" w:rsidRDefault="00000000">
            <w:r>
              <w:t>Predict, observe, measure effect of resistance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9E0E5" w14:textId="77777777" w:rsidR="00C2134A" w:rsidRDefault="00000000">
            <w:r>
              <w:t>Friction tests on surfaces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57D05" w14:textId="77777777" w:rsidR="00C2134A" w:rsidRDefault="00000000">
            <w:r>
              <w:t>Lab report</w:t>
            </w:r>
          </w:p>
        </w:tc>
      </w:tr>
      <w:tr w:rsidR="00C2134A" w14:paraId="54D8BC97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C449A" w14:textId="77777777" w:rsidR="00C2134A" w:rsidRDefault="00000000">
            <w:r>
              <w:t>19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09CD6" w14:textId="77777777" w:rsidR="00C2134A" w:rsidRDefault="00000000">
            <w:r>
              <w:t>Fluids: pressure, upthrust, Pascal’s principle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DB63A" w14:textId="77777777" w:rsidR="00C2134A" w:rsidRDefault="00000000">
            <w:r>
              <w:t>Link depth/altitude to pressure; interpret pressure in fluids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4ABE7" w14:textId="77777777" w:rsidR="00C2134A" w:rsidRDefault="00000000">
            <w:r>
              <w:t>Water column, balloon, syringe demos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3BF26" w14:textId="77777777" w:rsidR="00C2134A" w:rsidRDefault="00000000">
            <w:r>
              <w:t>Lab report</w:t>
            </w:r>
          </w:p>
        </w:tc>
      </w:tr>
      <w:tr w:rsidR="00C2134A" w14:paraId="047BFF3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7D801" w14:textId="77777777" w:rsidR="00C2134A" w:rsidRDefault="00000000">
            <w:r>
              <w:lastRenderedPageBreak/>
              <w:t>20</w:t>
            </w:r>
          </w:p>
        </w:tc>
        <w:tc>
          <w:tcPr>
            <w:tcW w:w="236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6E77" w14:textId="77777777" w:rsidR="00C2134A" w:rsidRDefault="00000000">
            <w:r>
              <w:t>Consolidation &amp; review</w:t>
            </w:r>
          </w:p>
        </w:tc>
        <w:tc>
          <w:tcPr>
            <w:tcW w:w="27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88560" w14:textId="77777777" w:rsidR="00C2134A" w:rsidRDefault="00000000">
            <w:r>
              <w:t>-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8BEB" w14:textId="77777777" w:rsidR="00C2134A" w:rsidRDefault="00000000">
            <w:r>
              <w:t>Revision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17A41" w14:textId="77777777" w:rsidR="00C2134A" w:rsidRDefault="00000000">
            <w:r>
              <w:t>Quiz on forces &amp; fluids</w:t>
            </w:r>
          </w:p>
        </w:tc>
      </w:tr>
    </w:tbl>
    <w:p w14:paraId="23F97EC6" w14:textId="77777777" w:rsidR="00C2134A" w:rsidRDefault="00743409">
      <w:r>
        <w:rPr>
          <w:noProof/>
        </w:rPr>
        <w:pict w14:anchorId="01F89339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35813D75" w14:textId="77777777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sdbe3gspfktn" w:colFirst="0" w:colLast="0"/>
      <w:bookmarkEnd w:id="10"/>
      <w:r>
        <w:rPr>
          <w:b/>
          <w:bCs/>
          <w:sz w:val="34"/>
          <w:szCs w:val="34"/>
        </w:rPr>
        <w:t>Unit 5: Earth Systems and the Spheres of the Earth (Weeks 21–25)</w:t>
      </w:r>
    </w:p>
    <w:p w14:paraId="3A1F8EF1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Theory Topics:</w:t>
      </w:r>
    </w:p>
    <w:p w14:paraId="67BB7A6E" w14:textId="77777777" w:rsidR="00C2134A" w:rsidRDefault="00000000">
      <w:pPr>
        <w:numPr>
          <w:ilvl w:val="0"/>
          <w:numId w:val="8"/>
        </w:numPr>
        <w:spacing w:before="240"/>
        <w:rPr>
          <w:color w:val="000000"/>
        </w:rPr>
      </w:pPr>
      <w:r>
        <w:t>Week 21: Introduction to Earth’s spheres: atmosphere, lithosphere, biosphere, hydrosphere.</w:t>
      </w:r>
      <w:r>
        <w:br/>
      </w:r>
    </w:p>
    <w:p w14:paraId="1E54C7B9" w14:textId="77777777" w:rsidR="00C2134A" w:rsidRDefault="00000000">
      <w:pPr>
        <w:numPr>
          <w:ilvl w:val="0"/>
          <w:numId w:val="8"/>
        </w:numPr>
        <w:rPr>
          <w:color w:val="000000"/>
        </w:rPr>
      </w:pPr>
      <w:r>
        <w:t>Week 22: Matter cycles and energy transfer (water, carbon cycles).</w:t>
      </w:r>
      <w:r>
        <w:br/>
      </w:r>
    </w:p>
    <w:p w14:paraId="357EBE0D" w14:textId="77777777" w:rsidR="00C2134A" w:rsidRDefault="00000000">
      <w:pPr>
        <w:numPr>
          <w:ilvl w:val="0"/>
          <w:numId w:val="8"/>
        </w:numPr>
        <w:rPr>
          <w:color w:val="000000"/>
        </w:rPr>
      </w:pPr>
      <w:r>
        <w:t>Week 23: Solar radiation and latitude; ocean convection and climate.</w:t>
      </w:r>
      <w:r>
        <w:br/>
      </w:r>
    </w:p>
    <w:p w14:paraId="5A4DDB41" w14:textId="77777777" w:rsidR="00C2134A" w:rsidRDefault="00000000">
      <w:pPr>
        <w:numPr>
          <w:ilvl w:val="0"/>
          <w:numId w:val="8"/>
        </w:numPr>
        <w:rPr>
          <w:color w:val="000000"/>
        </w:rPr>
      </w:pPr>
      <w:r>
        <w:t>Week 24: Historical context – Eduard Suess.</w:t>
      </w:r>
      <w:r>
        <w:br/>
      </w:r>
    </w:p>
    <w:p w14:paraId="77E120FB" w14:textId="77777777" w:rsidR="00C2134A" w:rsidRDefault="00000000">
      <w:pPr>
        <w:numPr>
          <w:ilvl w:val="0"/>
          <w:numId w:val="8"/>
        </w:numPr>
        <w:spacing w:after="240"/>
        <w:rPr>
          <w:color w:val="000000"/>
        </w:rPr>
      </w:pPr>
      <w:r>
        <w:t>Week 25: Review, consolidation, and assessment.</w:t>
      </w:r>
      <w:r>
        <w:br/>
      </w:r>
    </w:p>
    <w:p w14:paraId="12BB2B42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Practical Learning Outcomes &amp; Activities:</w:t>
      </w:r>
    </w:p>
    <w:p w14:paraId="31773002" w14:textId="77777777" w:rsidR="00C2134A" w:rsidRDefault="00000000">
      <w:pPr>
        <w:numPr>
          <w:ilvl w:val="0"/>
          <w:numId w:val="9"/>
        </w:numPr>
        <w:spacing w:before="240"/>
        <w:rPr>
          <w:color w:val="000000"/>
        </w:rPr>
      </w:pPr>
      <w:r>
        <w:t>Use models to explain interactions between Earth’s spheres.</w:t>
      </w:r>
      <w:r>
        <w:br/>
      </w:r>
    </w:p>
    <w:p w14:paraId="44799CEF" w14:textId="77777777" w:rsidR="00C2134A" w:rsidRDefault="00000000">
      <w:pPr>
        <w:numPr>
          <w:ilvl w:val="0"/>
          <w:numId w:val="9"/>
        </w:numPr>
        <w:rPr>
          <w:color w:val="000000"/>
        </w:rPr>
      </w:pPr>
      <w:r>
        <w:t>Compare energy transfers and matter cycles in polar vs tropical regions.</w:t>
      </w:r>
      <w:r>
        <w:br/>
      </w:r>
    </w:p>
    <w:p w14:paraId="08865F5C" w14:textId="77777777" w:rsidR="00C2134A" w:rsidRDefault="00000000">
      <w:pPr>
        <w:numPr>
          <w:ilvl w:val="0"/>
          <w:numId w:val="9"/>
        </w:numPr>
        <w:rPr>
          <w:color w:val="000000"/>
        </w:rPr>
      </w:pPr>
      <w:r>
        <w:t>Map local ecosystems to explore sphere interactions.</w:t>
      </w:r>
      <w:r>
        <w:br/>
      </w:r>
    </w:p>
    <w:p w14:paraId="2604FA6E" w14:textId="77777777" w:rsidR="00C2134A" w:rsidRDefault="00000000">
      <w:pPr>
        <w:numPr>
          <w:ilvl w:val="0"/>
          <w:numId w:val="9"/>
        </w:numPr>
        <w:spacing w:after="240"/>
        <w:rPr>
          <w:color w:val="000000"/>
        </w:rPr>
      </w:pPr>
      <w:r>
        <w:t>Demonstrate water cycle or carbon cycle in small-scale experiments or simulations.</w:t>
      </w:r>
      <w:r>
        <w:br/>
      </w:r>
    </w:p>
    <w:p w14:paraId="280815AB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Assessment:</w:t>
      </w:r>
    </w:p>
    <w:p w14:paraId="59341471" w14:textId="77777777" w:rsidR="00C2134A" w:rsidRDefault="00000000">
      <w:pPr>
        <w:numPr>
          <w:ilvl w:val="0"/>
          <w:numId w:val="19"/>
        </w:numPr>
        <w:spacing w:before="240"/>
        <w:rPr>
          <w:color w:val="000000"/>
        </w:rPr>
      </w:pPr>
      <w:r>
        <w:t>Model-based diagrams and explanations.</w:t>
      </w:r>
      <w:r>
        <w:br/>
      </w:r>
    </w:p>
    <w:p w14:paraId="3E010C4A" w14:textId="77777777" w:rsidR="00C2134A" w:rsidRDefault="00000000">
      <w:pPr>
        <w:numPr>
          <w:ilvl w:val="0"/>
          <w:numId w:val="19"/>
        </w:numPr>
        <w:rPr>
          <w:color w:val="000000"/>
        </w:rPr>
      </w:pPr>
      <w:r>
        <w:t>Case study on polar vs tropical ecosystems.</w:t>
      </w:r>
      <w:r>
        <w:br/>
      </w:r>
    </w:p>
    <w:p w14:paraId="49415989" w14:textId="77777777" w:rsidR="00C2134A" w:rsidRDefault="00000000">
      <w:pPr>
        <w:numPr>
          <w:ilvl w:val="0"/>
          <w:numId w:val="19"/>
        </w:numPr>
        <w:spacing w:after="240"/>
        <w:rPr>
          <w:color w:val="000000"/>
        </w:rPr>
      </w:pPr>
      <w:r>
        <w:t>End-of-unit quiz.</w:t>
      </w:r>
      <w:r>
        <w:br/>
      </w:r>
    </w:p>
    <w:p w14:paraId="6B14B0C3" w14:textId="77777777" w:rsidR="00C2134A" w:rsidRDefault="00743409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1n6sbur65iis" w:colFirst="0" w:colLast="0"/>
      <w:bookmarkEnd w:id="11"/>
      <w:r>
        <w:rPr>
          <w:noProof/>
        </w:rPr>
        <w:pict w14:anchorId="38349DEA">
          <v:rect id="_x0000_i1029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bCs/>
          <w:color w:val="000000"/>
          <w:sz w:val="26"/>
          <w:szCs w:val="26"/>
        </w:rPr>
        <w:t>Unit 5: Earth Systems and the Spheres of the Earth (Weeks 21–25)</w:t>
      </w:r>
    </w:p>
    <w:tbl>
      <w:tblPr>
        <w:tblStyle w:val="a4"/>
        <w:tblW w:w="97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540"/>
        <w:gridCol w:w="2570"/>
        <w:gridCol w:w="2090"/>
        <w:gridCol w:w="1730"/>
      </w:tblGrid>
      <w:tr w:rsidR="00C2134A" w14:paraId="23F3F14E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E1A6F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D8D5E2" w14:textId="77777777" w:rsidR="00C2134A" w:rsidRDefault="00000000">
            <w:pPr>
              <w:jc w:val="center"/>
            </w:pPr>
            <w:r>
              <w:rPr>
                <w:b/>
                <w:bCs/>
              </w:rPr>
              <w:t>Theory Topics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23CD4" w14:textId="77777777" w:rsidR="00C2134A" w:rsidRDefault="00000000">
            <w:pPr>
              <w:jc w:val="center"/>
            </w:pPr>
            <w:r>
              <w:rPr>
                <w:b/>
                <w:bCs/>
              </w:rPr>
              <w:t>Practical Learning Outcomes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48947" w14:textId="77777777" w:rsidR="00C2134A" w:rsidRDefault="00000000">
            <w:pPr>
              <w:jc w:val="center"/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330CC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40B1DEFF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D0617" w14:textId="77777777" w:rsidR="00C2134A" w:rsidRDefault="00000000">
            <w:r>
              <w:t>21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F8882" w14:textId="77777777" w:rsidR="00C2134A" w:rsidRDefault="00000000">
            <w:r>
              <w:t>Introduction to Earth’s spheres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A922" w14:textId="77777777" w:rsidR="00C2134A" w:rsidRDefault="00000000">
            <w:r>
              <w:t>Use models to explain interactions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96940" w14:textId="77777777" w:rsidR="00C2134A" w:rsidRDefault="00000000">
            <w:r>
              <w:t>Build Earth sphere models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7854F" w14:textId="77777777" w:rsidR="00C2134A" w:rsidRDefault="00000000">
            <w:r>
              <w:t>Observation notes</w:t>
            </w:r>
          </w:p>
        </w:tc>
      </w:tr>
      <w:tr w:rsidR="00C2134A" w14:paraId="7D3D23D1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4B86E" w14:textId="77777777" w:rsidR="00C2134A" w:rsidRDefault="00000000">
            <w:r>
              <w:lastRenderedPageBreak/>
              <w:t>22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F4A1" w14:textId="77777777" w:rsidR="00C2134A" w:rsidRDefault="00000000">
            <w:r>
              <w:t>Matter &amp; energy cycles (water, carbon)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A5D2" w14:textId="77777777" w:rsidR="00C2134A" w:rsidRDefault="00000000">
            <w:r>
              <w:t>-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5843" w14:textId="77777777" w:rsidR="00C2134A" w:rsidRDefault="00000000">
            <w:r>
              <w:t>Demonstrate water/carbon cycle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0B644" w14:textId="77777777" w:rsidR="00C2134A" w:rsidRDefault="00000000">
            <w:r>
              <w:t>Practical report</w:t>
            </w:r>
          </w:p>
        </w:tc>
      </w:tr>
      <w:tr w:rsidR="00C2134A" w14:paraId="28797B76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41651" w14:textId="77777777" w:rsidR="00C2134A" w:rsidRDefault="00000000">
            <w:r>
              <w:t>23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8F1FA" w14:textId="77777777" w:rsidR="00C2134A" w:rsidRDefault="00000000">
            <w:r>
              <w:t>Solar radiation &amp; latitude; ocean convection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7C16A" w14:textId="77777777" w:rsidR="00C2134A" w:rsidRDefault="00000000">
            <w:r>
              <w:t>Compare energy/matter flow polar vs tropical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3BED3" w14:textId="77777777" w:rsidR="00C2134A" w:rsidRDefault="00000000">
            <w:r>
              <w:t>Data analysis &amp; mapping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C6AC9" w14:textId="77777777" w:rsidR="00C2134A" w:rsidRDefault="00000000">
            <w:r>
              <w:t>Case study</w:t>
            </w:r>
          </w:p>
        </w:tc>
      </w:tr>
      <w:tr w:rsidR="00C2134A" w14:paraId="5074C8F7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21A8F" w14:textId="77777777" w:rsidR="00C2134A" w:rsidRDefault="00000000">
            <w:r>
              <w:t>24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BEBC" w14:textId="77777777" w:rsidR="00C2134A" w:rsidRDefault="00000000">
            <w:r>
              <w:t>Historical context – Eduard Suess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F0385" w14:textId="77777777" w:rsidR="00C2134A" w:rsidRDefault="00000000">
            <w:r>
              <w:t>-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6DB43" w14:textId="77777777" w:rsidR="00C2134A" w:rsidRDefault="00000000">
            <w:r>
              <w:t>Class discussion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659EE" w14:textId="77777777" w:rsidR="00C2134A" w:rsidRDefault="00000000">
            <w:r>
              <w:t>Formative Q&amp;A</w:t>
            </w:r>
          </w:p>
        </w:tc>
      </w:tr>
      <w:tr w:rsidR="00C2134A" w14:paraId="45AD02E0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E8CD7" w14:textId="77777777" w:rsidR="00C2134A" w:rsidRDefault="00000000">
            <w:r>
              <w:t>25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DD72A" w14:textId="77777777" w:rsidR="00C2134A" w:rsidRDefault="00000000">
            <w:r>
              <w:t>Consolidation &amp; review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455E7" w14:textId="77777777" w:rsidR="00C2134A" w:rsidRDefault="00000000">
            <w:r>
              <w:t>-</w:t>
            </w:r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4B45" w14:textId="77777777" w:rsidR="00C2134A" w:rsidRDefault="00000000">
            <w:r>
              <w:t>Revision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4736D" w14:textId="77777777" w:rsidR="00C2134A" w:rsidRDefault="00000000">
            <w:r>
              <w:t>Quiz on Earth systems</w:t>
            </w:r>
          </w:p>
        </w:tc>
      </w:tr>
    </w:tbl>
    <w:p w14:paraId="195422E5" w14:textId="77777777" w:rsidR="00C2134A" w:rsidRDefault="00743409">
      <w:r>
        <w:rPr>
          <w:noProof/>
        </w:rPr>
        <w:pict w14:anchorId="559AFA4B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4BCB64A9" w14:textId="77777777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ibv6mo4hhvr4" w:colFirst="0" w:colLast="0"/>
      <w:bookmarkEnd w:id="12"/>
      <w:r>
        <w:rPr>
          <w:b/>
          <w:bCs/>
          <w:sz w:val="34"/>
          <w:szCs w:val="34"/>
        </w:rPr>
        <w:t>Unit 6: Genetics, Organism Traits, and Variation (Weeks 26–30)</w:t>
      </w:r>
    </w:p>
    <w:p w14:paraId="54E18D72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Theory Topics:</w:t>
      </w:r>
    </w:p>
    <w:p w14:paraId="6BFC3763" w14:textId="77777777" w:rsidR="00C2134A" w:rsidRDefault="00000000">
      <w:pPr>
        <w:numPr>
          <w:ilvl w:val="0"/>
          <w:numId w:val="2"/>
        </w:numPr>
        <w:spacing w:before="240"/>
        <w:rPr>
          <w:color w:val="000000"/>
        </w:rPr>
      </w:pPr>
      <w:r>
        <w:t>Week 26: DNA, genes, chromosomes, protein production.</w:t>
      </w:r>
      <w:r>
        <w:br/>
      </w:r>
    </w:p>
    <w:p w14:paraId="45E5BD29" w14:textId="77777777" w:rsidR="00C2134A" w:rsidRDefault="00000000">
      <w:pPr>
        <w:numPr>
          <w:ilvl w:val="0"/>
          <w:numId w:val="2"/>
        </w:numPr>
        <w:rPr>
          <w:color w:val="000000"/>
        </w:rPr>
      </w:pPr>
      <w:r>
        <w:t>Week 27: Gene activity and environmental influences on traits.</w:t>
      </w:r>
      <w:r>
        <w:br/>
      </w:r>
    </w:p>
    <w:p w14:paraId="1996B2D3" w14:textId="77777777" w:rsidR="00C2134A" w:rsidRDefault="00000000">
      <w:pPr>
        <w:numPr>
          <w:ilvl w:val="0"/>
          <w:numId w:val="2"/>
        </w:numPr>
        <w:rPr>
          <w:color w:val="000000"/>
        </w:rPr>
      </w:pPr>
      <w:r>
        <w:t>Week 28: Phenotypes; continuous and discontinuous variation.</w:t>
      </w:r>
      <w:r>
        <w:br/>
      </w:r>
    </w:p>
    <w:p w14:paraId="455715D4" w14:textId="77777777" w:rsidR="00C2134A" w:rsidRDefault="00000000">
      <w:pPr>
        <w:numPr>
          <w:ilvl w:val="0"/>
          <w:numId w:val="2"/>
        </w:numPr>
        <w:rPr>
          <w:color w:val="000000"/>
        </w:rPr>
      </w:pPr>
      <w:r>
        <w:t>Week 29: Historical context – Wilkins, Franklin, Watson, Crick.</w:t>
      </w:r>
      <w:r>
        <w:br/>
      </w:r>
    </w:p>
    <w:p w14:paraId="38ED434D" w14:textId="77777777" w:rsidR="00C2134A" w:rsidRDefault="00000000">
      <w:pPr>
        <w:numPr>
          <w:ilvl w:val="0"/>
          <w:numId w:val="2"/>
        </w:numPr>
        <w:spacing w:after="240"/>
        <w:rPr>
          <w:color w:val="000000"/>
        </w:rPr>
      </w:pPr>
      <w:r>
        <w:t>Week 30: Review, consolidation, and assessment.</w:t>
      </w:r>
      <w:r>
        <w:br/>
      </w:r>
    </w:p>
    <w:p w14:paraId="013BC049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Practical Learning Outcomes &amp; Activities:</w:t>
      </w:r>
    </w:p>
    <w:p w14:paraId="6C4C65CB" w14:textId="77777777" w:rsidR="00C2134A" w:rsidRDefault="00000000">
      <w:pPr>
        <w:numPr>
          <w:ilvl w:val="0"/>
          <w:numId w:val="14"/>
        </w:numPr>
        <w:spacing w:before="240"/>
        <w:rPr>
          <w:color w:val="000000"/>
        </w:rPr>
      </w:pPr>
      <w:r>
        <w:t>Use diagrams or models to describe DNA, genes, chromosomes.</w:t>
      </w:r>
      <w:r>
        <w:br/>
      </w:r>
    </w:p>
    <w:p w14:paraId="49E9FC35" w14:textId="77777777" w:rsidR="00C2134A" w:rsidRDefault="00000000">
      <w:pPr>
        <w:numPr>
          <w:ilvl w:val="0"/>
          <w:numId w:val="14"/>
        </w:numPr>
        <w:rPr>
          <w:color w:val="000000"/>
        </w:rPr>
      </w:pPr>
      <w:r>
        <w:t>Explore protein production and gene-environment interactions (hydrangea pH, tuatara sex example).</w:t>
      </w:r>
      <w:r>
        <w:br/>
      </w:r>
    </w:p>
    <w:p w14:paraId="307D4C01" w14:textId="77777777" w:rsidR="00C2134A" w:rsidRDefault="00000000">
      <w:pPr>
        <w:numPr>
          <w:ilvl w:val="0"/>
          <w:numId w:val="14"/>
        </w:numPr>
        <w:rPr>
          <w:color w:val="000000"/>
        </w:rPr>
      </w:pPr>
      <w:r>
        <w:t>Collect and graph continuous (height) and discontinuous (blood type) data.</w:t>
      </w:r>
      <w:r>
        <w:br/>
      </w:r>
    </w:p>
    <w:p w14:paraId="51D99888" w14:textId="77777777" w:rsidR="00C2134A" w:rsidRDefault="00000000">
      <w:pPr>
        <w:numPr>
          <w:ilvl w:val="0"/>
          <w:numId w:val="14"/>
        </w:numPr>
        <w:spacing w:after="240"/>
        <w:rPr>
          <w:color w:val="000000"/>
        </w:rPr>
      </w:pPr>
      <w:r>
        <w:t>Model inheritance patterns using Punnett squares.</w:t>
      </w:r>
      <w:r>
        <w:br/>
      </w:r>
    </w:p>
    <w:p w14:paraId="23BD6EE7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Assessment:</w:t>
      </w:r>
    </w:p>
    <w:p w14:paraId="3554510F" w14:textId="77777777" w:rsidR="00C2134A" w:rsidRDefault="00000000">
      <w:pPr>
        <w:numPr>
          <w:ilvl w:val="0"/>
          <w:numId w:val="15"/>
        </w:numPr>
        <w:spacing w:before="240"/>
        <w:rPr>
          <w:color w:val="000000"/>
        </w:rPr>
      </w:pPr>
      <w:r>
        <w:t>Practical report on variation.</w:t>
      </w:r>
      <w:r>
        <w:br/>
      </w:r>
    </w:p>
    <w:p w14:paraId="7EB68EAD" w14:textId="77777777" w:rsidR="00C2134A" w:rsidRDefault="00000000">
      <w:pPr>
        <w:numPr>
          <w:ilvl w:val="0"/>
          <w:numId w:val="15"/>
        </w:numPr>
        <w:rPr>
          <w:color w:val="000000"/>
        </w:rPr>
      </w:pPr>
      <w:r>
        <w:t>Worksheet on DNA-gene-protein relationships.</w:t>
      </w:r>
      <w:r>
        <w:br/>
      </w:r>
    </w:p>
    <w:p w14:paraId="3C8C8812" w14:textId="77777777" w:rsidR="00C2134A" w:rsidRDefault="00000000">
      <w:pPr>
        <w:numPr>
          <w:ilvl w:val="0"/>
          <w:numId w:val="15"/>
        </w:numPr>
        <w:spacing w:after="240"/>
        <w:rPr>
          <w:color w:val="000000"/>
        </w:rPr>
      </w:pPr>
      <w:r>
        <w:t>End-of-unit test.</w:t>
      </w:r>
      <w:r>
        <w:br/>
      </w:r>
    </w:p>
    <w:p w14:paraId="764CF2E0" w14:textId="77777777" w:rsidR="00C2134A" w:rsidRDefault="00743409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1zynn26kbyn7" w:colFirst="0" w:colLast="0"/>
      <w:bookmarkEnd w:id="13"/>
      <w:r>
        <w:rPr>
          <w:noProof/>
        </w:rPr>
        <w:lastRenderedPageBreak/>
        <w:pict w14:anchorId="3580E963">
          <v:rect id="_x0000_i1027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b/>
          <w:bCs/>
          <w:color w:val="000000"/>
          <w:sz w:val="26"/>
          <w:szCs w:val="26"/>
        </w:rPr>
        <w:t>Unit 6: Genetics, Organism Traits, and Variation (Weeks 26–30)</w:t>
      </w:r>
    </w:p>
    <w:tbl>
      <w:tblPr>
        <w:tblStyle w:val="a5"/>
        <w:tblW w:w="97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720"/>
        <w:gridCol w:w="2570"/>
        <w:gridCol w:w="2105"/>
        <w:gridCol w:w="1520"/>
      </w:tblGrid>
      <w:tr w:rsidR="00C2134A" w14:paraId="112A2F65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E8180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C45F" w14:textId="77777777" w:rsidR="00C2134A" w:rsidRDefault="00000000">
            <w:pPr>
              <w:jc w:val="center"/>
            </w:pPr>
            <w:r>
              <w:rPr>
                <w:b/>
                <w:bCs/>
              </w:rPr>
              <w:t>Theory Topics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C452E" w14:textId="77777777" w:rsidR="00C2134A" w:rsidRDefault="00000000">
            <w:pPr>
              <w:jc w:val="center"/>
            </w:pPr>
            <w:r>
              <w:rPr>
                <w:b/>
                <w:bCs/>
              </w:rPr>
              <w:t>Practical Learning Outcomes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6E4CA" w14:textId="77777777" w:rsidR="00C2134A" w:rsidRDefault="00000000">
            <w:pPr>
              <w:jc w:val="center"/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1159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2A939B42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8E1AE" w14:textId="77777777" w:rsidR="00C2134A" w:rsidRDefault="00000000">
            <w:r>
              <w:t>26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680BA" w14:textId="77777777" w:rsidR="00C2134A" w:rsidRDefault="00000000">
            <w:r>
              <w:t>DNA, genes, chromosomes, protein production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53DB8" w14:textId="77777777" w:rsidR="00C2134A" w:rsidRDefault="00000000">
            <w:r>
              <w:t>Describe DNA, genes, chromosomes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D8B6B" w14:textId="77777777" w:rsidR="00C2134A" w:rsidRDefault="00000000">
            <w:r>
              <w:t>Diagrams, models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A5DF7" w14:textId="77777777" w:rsidR="00C2134A" w:rsidRDefault="00000000">
            <w:r>
              <w:t>Worksheet</w:t>
            </w:r>
          </w:p>
        </w:tc>
      </w:tr>
      <w:tr w:rsidR="00C2134A" w14:paraId="1ACA3597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7F43C" w14:textId="77777777" w:rsidR="00C2134A" w:rsidRDefault="00000000">
            <w:r>
              <w:t>27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AA04" w14:textId="77777777" w:rsidR="00C2134A" w:rsidRDefault="00000000">
            <w:r>
              <w:t>Gene activity &amp; environment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3DFC" w14:textId="77777777" w:rsidR="00C2134A" w:rsidRDefault="00000000">
            <w:r>
              <w:t>Identify gene-protein-environment connections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C0EB" w14:textId="77777777" w:rsidR="00C2134A" w:rsidRDefault="00000000">
            <w:r>
              <w:t>Hydrangea pH model, tuatara example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7BF14" w14:textId="77777777" w:rsidR="00C2134A" w:rsidRDefault="00000000">
            <w:r>
              <w:t>Lab report</w:t>
            </w:r>
          </w:p>
        </w:tc>
      </w:tr>
      <w:tr w:rsidR="00C2134A" w14:paraId="04628973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94BB" w14:textId="77777777" w:rsidR="00C2134A" w:rsidRDefault="00000000">
            <w:r>
              <w:t>28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4B097" w14:textId="77777777" w:rsidR="00C2134A" w:rsidRDefault="00000000">
            <w:r>
              <w:t>Phenotypes &amp; variation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73E7E" w14:textId="77777777" w:rsidR="00C2134A" w:rsidRDefault="00000000">
            <w:r>
              <w:t>Collect &amp; graph continuous &amp; discontinuous data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50CA4" w14:textId="77777777" w:rsidR="00C2134A" w:rsidRDefault="00000000">
            <w:r>
              <w:t>Class survey of traits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B124" w14:textId="77777777" w:rsidR="00C2134A" w:rsidRDefault="00000000">
            <w:r>
              <w:t>Graph analysis</w:t>
            </w:r>
          </w:p>
        </w:tc>
      </w:tr>
      <w:tr w:rsidR="00C2134A" w14:paraId="428BDD2C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FAC4F" w14:textId="77777777" w:rsidR="00C2134A" w:rsidRDefault="00000000">
            <w:r>
              <w:t>29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40FE" w14:textId="77777777" w:rsidR="00C2134A" w:rsidRDefault="00000000">
            <w:r>
              <w:t>Historical context – Wilkins, Franklin, Watson, Crick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4387F" w14:textId="77777777" w:rsidR="00C2134A" w:rsidRDefault="00000000">
            <w:r>
              <w:t>-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5360" w14:textId="77777777" w:rsidR="00C2134A" w:rsidRDefault="00000000">
            <w:r>
              <w:t>Discussion, model building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371A7" w14:textId="77777777" w:rsidR="00C2134A" w:rsidRDefault="00000000">
            <w:r>
              <w:t>Formative Q&amp;A</w:t>
            </w:r>
          </w:p>
        </w:tc>
      </w:tr>
      <w:tr w:rsidR="00C2134A" w14:paraId="09581825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0C218" w14:textId="77777777" w:rsidR="00C2134A" w:rsidRDefault="00000000">
            <w:r>
              <w:t>30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2D5C8" w14:textId="77777777" w:rsidR="00C2134A" w:rsidRDefault="00000000">
            <w:r>
              <w:t>Consolidation &amp; review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022EF" w14:textId="77777777" w:rsidR="00C2134A" w:rsidRDefault="00000000">
            <w:r>
              <w:t>-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91D64" w14:textId="77777777" w:rsidR="00C2134A" w:rsidRDefault="00000000">
            <w:r>
              <w:t>Revision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954D5" w14:textId="77777777" w:rsidR="00C2134A" w:rsidRDefault="00000000">
            <w:r>
              <w:t>End-of-unit test</w:t>
            </w:r>
          </w:p>
        </w:tc>
      </w:tr>
    </w:tbl>
    <w:p w14:paraId="13A2EFBA" w14:textId="77777777" w:rsidR="00C2134A" w:rsidRDefault="00743409">
      <w:r>
        <w:rPr>
          <w:noProof/>
        </w:rPr>
        <w:pict w14:anchorId="2D864226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6CD37375" w14:textId="7F996DBE" w:rsidR="00C2134A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vvkcjq1aesy5" w:colFirst="0" w:colLast="0"/>
      <w:bookmarkEnd w:id="14"/>
      <w:r>
        <w:rPr>
          <w:b/>
          <w:bCs/>
          <w:sz w:val="34"/>
          <w:szCs w:val="34"/>
        </w:rPr>
        <w:t>Unit 7: Transport S</w:t>
      </w:r>
      <w:r w:rsidR="005F5284">
        <w:rPr>
          <w:b/>
          <w:bCs/>
          <w:sz w:val="34"/>
          <w:szCs w:val="34"/>
        </w:rPr>
        <w:t>y</w:t>
      </w:r>
      <w:r>
        <w:rPr>
          <w:b/>
          <w:bCs/>
          <w:sz w:val="34"/>
          <w:szCs w:val="34"/>
        </w:rPr>
        <w:t>stems in Organ</w:t>
      </w:r>
      <w:r w:rsidR="005F5284">
        <w:rPr>
          <w:b/>
          <w:bCs/>
          <w:sz w:val="34"/>
          <w:szCs w:val="34"/>
        </w:rPr>
        <w:t>i</w:t>
      </w:r>
      <w:r>
        <w:rPr>
          <w:b/>
          <w:bCs/>
          <w:sz w:val="34"/>
          <w:szCs w:val="34"/>
        </w:rPr>
        <w:t xml:space="preserve">sms </w:t>
      </w:r>
      <w:r w:rsidR="005F5284">
        <w:rPr>
          <w:b/>
          <w:bCs/>
          <w:sz w:val="34"/>
          <w:szCs w:val="34"/>
        </w:rPr>
        <w:t xml:space="preserve">&amp; </w:t>
      </w:r>
      <w:r>
        <w:rPr>
          <w:b/>
          <w:bCs/>
          <w:sz w:val="34"/>
          <w:szCs w:val="34"/>
        </w:rPr>
        <w:t>Ecosystems (Weeks 31–34)</w:t>
      </w:r>
    </w:p>
    <w:p w14:paraId="070134E3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Theory Topics:</w:t>
      </w:r>
    </w:p>
    <w:p w14:paraId="545692CC" w14:textId="77777777" w:rsidR="00C2134A" w:rsidRDefault="00000000">
      <w:pPr>
        <w:numPr>
          <w:ilvl w:val="0"/>
          <w:numId w:val="11"/>
        </w:numPr>
        <w:spacing w:before="240"/>
        <w:rPr>
          <w:color w:val="000000"/>
        </w:rPr>
      </w:pPr>
      <w:r>
        <w:t>Week 31: Human and plant transport systems; diffusion, osmosis, active transport.</w:t>
      </w:r>
      <w:r>
        <w:br/>
      </w:r>
    </w:p>
    <w:p w14:paraId="184A8E01" w14:textId="77777777" w:rsidR="00C2134A" w:rsidRDefault="00000000">
      <w:pPr>
        <w:numPr>
          <w:ilvl w:val="0"/>
          <w:numId w:val="11"/>
        </w:numPr>
        <w:rPr>
          <w:color w:val="000000"/>
        </w:rPr>
      </w:pPr>
      <w:r>
        <w:t>Week 32: Substance movement in single-celled vs multicellular organisms.</w:t>
      </w:r>
      <w:r>
        <w:br/>
      </w:r>
    </w:p>
    <w:p w14:paraId="7F36736F" w14:textId="77777777" w:rsidR="00C2134A" w:rsidRDefault="00000000">
      <w:pPr>
        <w:numPr>
          <w:ilvl w:val="0"/>
          <w:numId w:val="11"/>
        </w:numPr>
        <w:rPr>
          <w:color w:val="000000"/>
        </w:rPr>
      </w:pPr>
      <w:r>
        <w:t>Week 33: Ecosystem structure, nutrient cycles, and indigenous knowledge (mātauranga Māori).</w:t>
      </w:r>
      <w:r>
        <w:br/>
      </w:r>
    </w:p>
    <w:p w14:paraId="66F75691" w14:textId="6057DEF7" w:rsidR="00C2134A" w:rsidRDefault="00000000">
      <w:pPr>
        <w:numPr>
          <w:ilvl w:val="0"/>
          <w:numId w:val="11"/>
        </w:numPr>
        <w:spacing w:after="240"/>
        <w:rPr>
          <w:color w:val="000000"/>
        </w:rPr>
      </w:pPr>
      <w:r>
        <w:t>Week 34: Review, consolidation, and end-of-year assessment.</w:t>
      </w:r>
    </w:p>
    <w:p w14:paraId="39C0F296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Practical Learning Outcomes &amp; Activities:</w:t>
      </w:r>
    </w:p>
    <w:p w14:paraId="3A272C46" w14:textId="77777777" w:rsidR="00C2134A" w:rsidRDefault="00000000">
      <w:pPr>
        <w:numPr>
          <w:ilvl w:val="0"/>
          <w:numId w:val="7"/>
        </w:numPr>
        <w:spacing w:before="240"/>
        <w:rPr>
          <w:color w:val="000000"/>
        </w:rPr>
      </w:pPr>
      <w:r>
        <w:t>Investigate heart rate under varying conditions.</w:t>
      </w:r>
      <w:r>
        <w:br/>
      </w:r>
    </w:p>
    <w:p w14:paraId="0BDA53B9" w14:textId="77777777" w:rsidR="00C2134A" w:rsidRDefault="00000000">
      <w:pPr>
        <w:numPr>
          <w:ilvl w:val="0"/>
          <w:numId w:val="7"/>
        </w:numPr>
        <w:rPr>
          <w:color w:val="000000"/>
        </w:rPr>
      </w:pPr>
      <w:r>
        <w:t>Model diffusion, osmosis, and active transport in human and plant tissues.</w:t>
      </w:r>
      <w:r>
        <w:br/>
      </w:r>
    </w:p>
    <w:p w14:paraId="51CA8EF6" w14:textId="77777777" w:rsidR="00C2134A" w:rsidRDefault="00000000">
      <w:pPr>
        <w:numPr>
          <w:ilvl w:val="0"/>
          <w:numId w:val="7"/>
        </w:numPr>
        <w:rPr>
          <w:color w:val="000000"/>
        </w:rPr>
      </w:pPr>
      <w:r>
        <w:t>Conduct plant transpiration experiments under different conditions.</w:t>
      </w:r>
      <w:r>
        <w:br/>
      </w:r>
    </w:p>
    <w:p w14:paraId="62DB5A64" w14:textId="77777777" w:rsidR="00C2134A" w:rsidRDefault="00000000">
      <w:pPr>
        <w:numPr>
          <w:ilvl w:val="0"/>
          <w:numId w:val="7"/>
        </w:numPr>
        <w:rPr>
          <w:color w:val="000000"/>
        </w:rPr>
      </w:pPr>
      <w:r>
        <w:lastRenderedPageBreak/>
        <w:t>Collect field data on ecosystems; construct food webs, nutrient cycles, and habitat maps.</w:t>
      </w:r>
      <w:r>
        <w:br/>
      </w:r>
    </w:p>
    <w:p w14:paraId="1427A52B" w14:textId="77777777" w:rsidR="00C2134A" w:rsidRDefault="00000000">
      <w:pPr>
        <w:numPr>
          <w:ilvl w:val="0"/>
          <w:numId w:val="7"/>
        </w:numPr>
        <w:rPr>
          <w:color w:val="000000"/>
        </w:rPr>
      </w:pPr>
      <w:r>
        <w:t>Observe ngā tohu o te taiao and link to environmental changes.</w:t>
      </w:r>
      <w:r>
        <w:br/>
      </w:r>
    </w:p>
    <w:p w14:paraId="4FF8193E" w14:textId="26118392" w:rsidR="00C2134A" w:rsidRDefault="00000000">
      <w:pPr>
        <w:numPr>
          <w:ilvl w:val="0"/>
          <w:numId w:val="7"/>
        </w:numPr>
        <w:spacing w:after="240"/>
        <w:rPr>
          <w:color w:val="000000"/>
        </w:rPr>
      </w:pPr>
      <w:r>
        <w:t>Represent ecological data in tables and graphs.</w:t>
      </w:r>
    </w:p>
    <w:p w14:paraId="7BED4952" w14:textId="77777777" w:rsidR="00C2134A" w:rsidRDefault="00000000">
      <w:pPr>
        <w:spacing w:before="240" w:after="240"/>
        <w:rPr>
          <w:b/>
          <w:bCs/>
        </w:rPr>
      </w:pPr>
      <w:r>
        <w:rPr>
          <w:b/>
          <w:bCs/>
        </w:rPr>
        <w:t>Assessment:</w:t>
      </w:r>
    </w:p>
    <w:p w14:paraId="5922BAE9" w14:textId="77777777" w:rsidR="00C2134A" w:rsidRDefault="00000000">
      <w:pPr>
        <w:numPr>
          <w:ilvl w:val="0"/>
          <w:numId w:val="17"/>
        </w:numPr>
        <w:spacing w:before="240"/>
        <w:rPr>
          <w:color w:val="000000"/>
        </w:rPr>
      </w:pPr>
      <w:r>
        <w:t>Lab reports on transport experiments.</w:t>
      </w:r>
      <w:r>
        <w:br/>
      </w:r>
    </w:p>
    <w:p w14:paraId="24695AAE" w14:textId="3C141560" w:rsidR="00C2134A" w:rsidRDefault="00000000">
      <w:pPr>
        <w:numPr>
          <w:ilvl w:val="0"/>
          <w:numId w:val="17"/>
        </w:numPr>
        <w:spacing w:after="240"/>
        <w:rPr>
          <w:color w:val="000000"/>
        </w:rPr>
      </w:pPr>
      <w:r>
        <w:t>Field data analysis and ecosystem modelling.</w:t>
      </w:r>
    </w:p>
    <w:p w14:paraId="78C89D79" w14:textId="77777777" w:rsidR="00C2134A" w:rsidRDefault="00000000" w:rsidP="005F5284">
      <w:pPr>
        <w:pStyle w:val="Heading3"/>
        <w:keepNext w:val="0"/>
        <w:keepLines w:val="0"/>
        <w:numPr>
          <w:ilvl w:val="0"/>
          <w:numId w:val="17"/>
        </w:numPr>
        <w:spacing w:before="280"/>
        <w:rPr>
          <w:color w:val="000000"/>
          <w:sz w:val="22"/>
          <w:szCs w:val="22"/>
        </w:rPr>
      </w:pPr>
      <w:bookmarkStart w:id="15" w:name="_vx9hrjaub58k" w:colFirst="0" w:colLast="0"/>
      <w:bookmarkEnd w:id="15"/>
      <w:r>
        <w:rPr>
          <w:color w:val="000000"/>
          <w:sz w:val="22"/>
          <w:szCs w:val="22"/>
        </w:rPr>
        <w:t>End-of-year exam or project.</w:t>
      </w:r>
      <w:r>
        <w:rPr>
          <w:color w:val="000000"/>
          <w:sz w:val="22"/>
          <w:szCs w:val="22"/>
        </w:rPr>
        <w:br/>
      </w:r>
    </w:p>
    <w:p w14:paraId="434E2A1C" w14:textId="77777777" w:rsidR="00C2134A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6" w:name="_frpt5hif9765" w:colFirst="0" w:colLast="0"/>
      <w:bookmarkEnd w:id="16"/>
      <w:r>
        <w:rPr>
          <w:b/>
          <w:bCs/>
          <w:color w:val="000000"/>
          <w:sz w:val="26"/>
          <w:szCs w:val="26"/>
        </w:rPr>
        <w:t>Unit 7: Transport Systems in Organisms and Ecosystems (Weeks 31–34)</w:t>
      </w:r>
    </w:p>
    <w:tbl>
      <w:tblPr>
        <w:tblStyle w:val="a6"/>
        <w:tblW w:w="97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2315"/>
        <w:gridCol w:w="2720"/>
        <w:gridCol w:w="2195"/>
        <w:gridCol w:w="1685"/>
      </w:tblGrid>
      <w:tr w:rsidR="00C2134A" w14:paraId="671D0FCF" w14:textId="77777777">
        <w:trPr>
          <w:trHeight w:val="77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25774" w14:textId="77777777" w:rsidR="00C2134A" w:rsidRDefault="00000000">
            <w:pPr>
              <w:jc w:val="center"/>
            </w:pPr>
            <w:r>
              <w:rPr>
                <w:b/>
                <w:bCs/>
              </w:rPr>
              <w:t>Week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CA77" w14:textId="77777777" w:rsidR="00C2134A" w:rsidRDefault="00000000">
            <w:pPr>
              <w:jc w:val="center"/>
            </w:pPr>
            <w:r>
              <w:rPr>
                <w:b/>
                <w:bCs/>
              </w:rPr>
              <w:t>Theory Topics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12273" w14:textId="77777777" w:rsidR="00C2134A" w:rsidRDefault="00000000">
            <w:pPr>
              <w:jc w:val="center"/>
            </w:pPr>
            <w:r>
              <w:rPr>
                <w:b/>
                <w:bCs/>
              </w:rPr>
              <w:t>Practical Learning Outcomes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9334" w14:textId="77777777" w:rsidR="00C2134A" w:rsidRDefault="00000000">
            <w:pPr>
              <w:jc w:val="center"/>
            </w:pPr>
            <w:r>
              <w:rPr>
                <w:b/>
                <w:bCs/>
              </w:rPr>
              <w:t>Activities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34CA" w14:textId="77777777" w:rsidR="00C2134A" w:rsidRDefault="00000000">
            <w:pPr>
              <w:jc w:val="center"/>
            </w:pPr>
            <w:r>
              <w:rPr>
                <w:b/>
                <w:bCs/>
              </w:rPr>
              <w:t>Assessment</w:t>
            </w:r>
          </w:p>
        </w:tc>
      </w:tr>
      <w:tr w:rsidR="00C2134A" w14:paraId="2E81D9C4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45DA7" w14:textId="77777777" w:rsidR="00C2134A" w:rsidRDefault="00000000">
            <w:r>
              <w:t>31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9A743" w14:textId="77777777" w:rsidR="00C2134A" w:rsidRDefault="00000000">
            <w:r>
              <w:t>Human &amp; plant transport systems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275C8" w14:textId="77777777" w:rsidR="00C2134A" w:rsidRDefault="00000000">
            <w:r>
              <w:t>Compare movement in single-celled vs multicellular organisms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D353A" w14:textId="77777777" w:rsidR="00C2134A" w:rsidRDefault="00000000">
            <w:r>
              <w:t>Observation &amp; modelling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FB50F" w14:textId="77777777" w:rsidR="00C2134A" w:rsidRDefault="00000000">
            <w:r>
              <w:t>Lab report</w:t>
            </w:r>
          </w:p>
        </w:tc>
      </w:tr>
      <w:tr w:rsidR="00C2134A" w14:paraId="3E33908F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BFB76" w14:textId="77777777" w:rsidR="00C2134A" w:rsidRDefault="00000000">
            <w:r>
              <w:t>32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AADBF" w14:textId="77777777" w:rsidR="00C2134A" w:rsidRDefault="00000000">
            <w:r>
              <w:t>Diffusion, osmosis, active transport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81D9F" w14:textId="77777777" w:rsidR="00C2134A" w:rsidRDefault="00000000">
            <w:r>
              <w:t>Investigate diffusion/osmosis; factors affecting transport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56789" w14:textId="77777777" w:rsidR="00C2134A" w:rsidRDefault="00000000">
            <w:r>
              <w:t>Potato/egg osmosis experiments; plant stem experiments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1A63E" w14:textId="77777777" w:rsidR="00C2134A" w:rsidRDefault="00000000">
            <w:r>
              <w:t>Lab report</w:t>
            </w:r>
          </w:p>
        </w:tc>
      </w:tr>
      <w:tr w:rsidR="00C2134A" w14:paraId="648CC763" w14:textId="77777777">
        <w:trPr>
          <w:trHeight w:val="131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D977D" w14:textId="77777777" w:rsidR="00C2134A" w:rsidRDefault="00000000">
            <w:r>
              <w:t>33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7292" w14:textId="77777777" w:rsidR="00C2134A" w:rsidRDefault="00000000">
            <w:r>
              <w:t>Ecosystem structure, nutrient cycles, indigenous knowledge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D34E9" w14:textId="77777777" w:rsidR="00C2134A" w:rsidRDefault="00000000">
            <w:r>
              <w:t>Construct ecosystem models; collect/analyse field data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3C1BC" w14:textId="77777777" w:rsidR="00C2134A" w:rsidRDefault="00000000">
            <w:r>
              <w:t>Fieldwork: food webs, nutrient cycles, habitat mapping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C2323" w14:textId="77777777" w:rsidR="00C2134A" w:rsidRDefault="00000000">
            <w:r>
              <w:t>Fieldwork report</w:t>
            </w:r>
          </w:p>
        </w:tc>
      </w:tr>
      <w:tr w:rsidR="00C2134A" w14:paraId="7B26DC46" w14:textId="77777777">
        <w:trPr>
          <w:trHeight w:val="10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9FA5C" w14:textId="77777777" w:rsidR="00C2134A" w:rsidRDefault="00000000">
            <w:r>
              <w:t>34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4348" w14:textId="77777777" w:rsidR="00C2134A" w:rsidRDefault="00000000">
            <w:r>
              <w:t>Consolidation &amp; end-of-year review</w:t>
            </w: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01346" w14:textId="77777777" w:rsidR="00C2134A" w:rsidRDefault="00000000">
            <w:r>
              <w:t>Represent ecological data in graphs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03069" w14:textId="77777777" w:rsidR="00C2134A" w:rsidRDefault="00000000">
            <w:r>
              <w:t>Graphing &amp; analysis; class presentations</w:t>
            </w:r>
          </w:p>
        </w:tc>
        <w:tc>
          <w:tcPr>
            <w:tcW w:w="168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DE6AA" w14:textId="77777777" w:rsidR="00C2134A" w:rsidRDefault="00000000">
            <w:r>
              <w:t>End-of-year project/exam</w:t>
            </w:r>
          </w:p>
        </w:tc>
      </w:tr>
    </w:tbl>
    <w:p w14:paraId="1CDD6570" w14:textId="77777777" w:rsidR="00C2134A" w:rsidRDefault="00C2134A">
      <w:pPr>
        <w:spacing w:before="240" w:after="240"/>
      </w:pPr>
    </w:p>
    <w:p w14:paraId="748944D6" w14:textId="77777777" w:rsidR="00C2134A" w:rsidRDefault="00743409">
      <w:r>
        <w:rPr>
          <w:noProof/>
        </w:rPr>
        <w:pict w14:anchorId="12A474B7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122CD10" w14:textId="77777777" w:rsidR="00C2134A" w:rsidRDefault="00C2134A"/>
    <w:p w14:paraId="3F21BA73" w14:textId="77777777" w:rsidR="00C2134A" w:rsidRDefault="00C2134A"/>
    <w:p w14:paraId="0BFAAD3D" w14:textId="77777777" w:rsidR="00C2134A" w:rsidRDefault="00C2134A">
      <w:pPr>
        <w:spacing w:before="240" w:after="240"/>
      </w:pPr>
    </w:p>
    <w:p w14:paraId="2AD4C05F" w14:textId="77777777" w:rsidR="00C2134A" w:rsidRDefault="00C2134A"/>
    <w:sectPr w:rsidR="00C2134A" w:rsidSect="005F52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5AA70" w14:textId="77777777" w:rsidR="00743409" w:rsidRDefault="00743409" w:rsidP="00321085">
      <w:pPr>
        <w:spacing w:line="240" w:lineRule="auto"/>
      </w:pPr>
      <w:r>
        <w:separator/>
      </w:r>
    </w:p>
  </w:endnote>
  <w:endnote w:type="continuationSeparator" w:id="0">
    <w:p w14:paraId="0C6EC32D" w14:textId="77777777" w:rsidR="00743409" w:rsidRDefault="00743409" w:rsidP="00321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754E8C-325F-BF46-A762-6AF808330B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69E76CC-B60B-AA4C-99FF-9F2888C5B2A9}"/>
    <w:embedBold r:id="rId3" w:fontKey="{E14B935C-8929-A04D-B70F-497AD08F3692}"/>
    <w:embedItalic r:id="rId4" w:fontKey="{8E574E7D-63A5-1D45-A931-AC3EED586B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7507ECE5-A8E7-EC4E-A4DB-5CFBAB1974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DAF6E52-5E8E-C949-9425-14511831E2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4F81803-8C0C-8F4F-80BC-9E212C5A03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BCDD1" w14:textId="77777777" w:rsidR="00321085" w:rsidRDefault="003210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2D35C" w14:textId="77777777" w:rsidR="00321085" w:rsidRDefault="003210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28EF" w14:textId="77777777" w:rsidR="00321085" w:rsidRDefault="003210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A7E90" w14:textId="77777777" w:rsidR="00743409" w:rsidRDefault="00743409" w:rsidP="00321085">
      <w:pPr>
        <w:spacing w:line="240" w:lineRule="auto"/>
      </w:pPr>
      <w:r>
        <w:separator/>
      </w:r>
    </w:p>
  </w:footnote>
  <w:footnote w:type="continuationSeparator" w:id="0">
    <w:p w14:paraId="2ABADFE0" w14:textId="77777777" w:rsidR="00743409" w:rsidRDefault="00743409" w:rsidP="00321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64A29" w14:textId="77777777" w:rsidR="00321085" w:rsidRDefault="003210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B134F" w14:textId="77777777" w:rsidR="00321085" w:rsidRDefault="003210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7CB8" w14:textId="77777777" w:rsidR="00321085" w:rsidRDefault="003210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7E14"/>
    <w:multiLevelType w:val="multilevel"/>
    <w:tmpl w:val="3D566F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C72960"/>
    <w:multiLevelType w:val="multilevel"/>
    <w:tmpl w:val="05749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5B2589"/>
    <w:multiLevelType w:val="multilevel"/>
    <w:tmpl w:val="7A2E9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FA653F"/>
    <w:multiLevelType w:val="multilevel"/>
    <w:tmpl w:val="FB987D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236036"/>
    <w:multiLevelType w:val="multilevel"/>
    <w:tmpl w:val="8DD49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DC5A18"/>
    <w:multiLevelType w:val="multilevel"/>
    <w:tmpl w:val="15F23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FC0C92"/>
    <w:multiLevelType w:val="multilevel"/>
    <w:tmpl w:val="F22E61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33175D"/>
    <w:multiLevelType w:val="multilevel"/>
    <w:tmpl w:val="F4E0C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B965D27"/>
    <w:multiLevelType w:val="multilevel"/>
    <w:tmpl w:val="DD443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EEA051F"/>
    <w:multiLevelType w:val="multilevel"/>
    <w:tmpl w:val="57026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65937E5"/>
    <w:multiLevelType w:val="multilevel"/>
    <w:tmpl w:val="3072FD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9664FF8"/>
    <w:multiLevelType w:val="multilevel"/>
    <w:tmpl w:val="6B18FA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DD021C2"/>
    <w:multiLevelType w:val="multilevel"/>
    <w:tmpl w:val="9B2EBB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9E7756"/>
    <w:multiLevelType w:val="multilevel"/>
    <w:tmpl w:val="C18CB4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99F1BF4"/>
    <w:multiLevelType w:val="multilevel"/>
    <w:tmpl w:val="2480CC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D8A7498"/>
    <w:multiLevelType w:val="multilevel"/>
    <w:tmpl w:val="7D00E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1A45CF"/>
    <w:multiLevelType w:val="multilevel"/>
    <w:tmpl w:val="A32EC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0A14E99"/>
    <w:multiLevelType w:val="multilevel"/>
    <w:tmpl w:val="1AEC14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959234F"/>
    <w:multiLevelType w:val="multilevel"/>
    <w:tmpl w:val="A43AB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BC80CBF"/>
    <w:multiLevelType w:val="multilevel"/>
    <w:tmpl w:val="A97C6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D0B69C3"/>
    <w:multiLevelType w:val="multilevel"/>
    <w:tmpl w:val="51F21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D9D47A2"/>
    <w:multiLevelType w:val="multilevel"/>
    <w:tmpl w:val="9C026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1179294">
    <w:abstractNumId w:val="19"/>
  </w:num>
  <w:num w:numId="2" w16cid:durableId="1358392591">
    <w:abstractNumId w:val="8"/>
  </w:num>
  <w:num w:numId="3" w16cid:durableId="777989798">
    <w:abstractNumId w:val="3"/>
  </w:num>
  <w:num w:numId="4" w16cid:durableId="1215191577">
    <w:abstractNumId w:val="1"/>
  </w:num>
  <w:num w:numId="5" w16cid:durableId="1594825738">
    <w:abstractNumId w:val="9"/>
  </w:num>
  <w:num w:numId="6" w16cid:durableId="1267814549">
    <w:abstractNumId w:val="2"/>
  </w:num>
  <w:num w:numId="7" w16cid:durableId="810950768">
    <w:abstractNumId w:val="6"/>
  </w:num>
  <w:num w:numId="8" w16cid:durableId="1288509633">
    <w:abstractNumId w:val="15"/>
  </w:num>
  <w:num w:numId="9" w16cid:durableId="2013219274">
    <w:abstractNumId w:val="5"/>
  </w:num>
  <w:num w:numId="10" w16cid:durableId="210844878">
    <w:abstractNumId w:val="16"/>
  </w:num>
  <w:num w:numId="11" w16cid:durableId="465858791">
    <w:abstractNumId w:val="21"/>
  </w:num>
  <w:num w:numId="12" w16cid:durableId="2081557657">
    <w:abstractNumId w:val="7"/>
  </w:num>
  <w:num w:numId="13" w16cid:durableId="1130323827">
    <w:abstractNumId w:val="4"/>
  </w:num>
  <w:num w:numId="14" w16cid:durableId="677118741">
    <w:abstractNumId w:val="17"/>
  </w:num>
  <w:num w:numId="15" w16cid:durableId="1984236035">
    <w:abstractNumId w:val="11"/>
  </w:num>
  <w:num w:numId="16" w16cid:durableId="1912688485">
    <w:abstractNumId w:val="10"/>
  </w:num>
  <w:num w:numId="17" w16cid:durableId="7370281">
    <w:abstractNumId w:val="13"/>
  </w:num>
  <w:num w:numId="18" w16cid:durableId="1121342514">
    <w:abstractNumId w:val="18"/>
  </w:num>
  <w:num w:numId="19" w16cid:durableId="375936241">
    <w:abstractNumId w:val="12"/>
  </w:num>
  <w:num w:numId="20" w16cid:durableId="355426941">
    <w:abstractNumId w:val="14"/>
  </w:num>
  <w:num w:numId="21" w16cid:durableId="1027490568">
    <w:abstractNumId w:val="20"/>
  </w:num>
  <w:num w:numId="22" w16cid:durableId="189496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34A"/>
    <w:rsid w:val="00321085"/>
    <w:rsid w:val="005F5284"/>
    <w:rsid w:val="00743409"/>
    <w:rsid w:val="00C2134A"/>
    <w:rsid w:val="00EB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AC03"/>
  <w15:docId w15:val="{D9ACE391-FF49-4D0F-A31C-B18434E0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2108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085"/>
  </w:style>
  <w:style w:type="paragraph" w:styleId="Footer">
    <w:name w:val="footer"/>
    <w:basedOn w:val="Normal"/>
    <w:link w:val="FooterChar"/>
    <w:uiPriority w:val="99"/>
    <w:unhideWhenUsed/>
    <w:rsid w:val="0032108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1872</Words>
  <Characters>10676</Characters>
  <Application>Microsoft Office Word</Application>
  <DocSecurity>0</DocSecurity>
  <Lines>88</Lines>
  <Paragraphs>25</Paragraphs>
  <ScaleCrop>false</ScaleCrop>
  <Company/>
  <LinksUpToDate>false</LinksUpToDate>
  <CharactersWithSpaces>12523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Torrie</dc:creator>
  <cp:lastModifiedBy>Mikhal Stone</cp:lastModifiedBy>
  <cp:revision>2</cp:revision>
  <dcterms:created xsi:type="dcterms:W3CDTF">2025-11-22T07:09:00Z</dcterms:created>
  <dcterms:modified xsi:type="dcterms:W3CDTF">2025-11-22T07:09:00Z</dcterms:modified>
</cp:coreProperties>
</file>